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9B96" w14:textId="6FD4BAB2" w:rsidR="00C90435" w:rsidRPr="00986C58" w:rsidRDefault="00F6090B" w:rsidP="00D1662A">
      <w:pPr>
        <w:jc w:val="center"/>
        <w:rPr>
          <w:rFonts w:ascii="Candara" w:eastAsia="Calibri" w:hAnsi="Candara" w:cs="Baghdad"/>
          <w:b/>
          <w:iCs/>
          <w:color w:val="000000"/>
          <w:shd w:val="clear" w:color="auto" w:fill="FFFFFF"/>
        </w:rPr>
      </w:pPr>
      <w:r w:rsidRPr="00986C58">
        <w:rPr>
          <w:rFonts w:ascii="Candara" w:eastAsia="Calibri" w:hAnsi="Candara" w:cs="Baghdad"/>
          <w:b/>
          <w:iCs/>
          <w:color w:val="000000"/>
          <w:shd w:val="clear" w:color="auto" w:fill="FFFFFF"/>
        </w:rPr>
        <w:t>SIOP PODC</w:t>
      </w:r>
      <w:r w:rsidR="003E7823">
        <w:rPr>
          <w:rFonts w:ascii="Candara" w:eastAsia="Calibri" w:hAnsi="Candara" w:cs="Baghdad"/>
          <w:b/>
          <w:iCs/>
          <w:color w:val="000000"/>
          <w:shd w:val="clear" w:color="auto" w:fill="FFFFFF"/>
        </w:rPr>
        <w:t xml:space="preserve"> July</w:t>
      </w:r>
      <w:r w:rsidR="00F453A4" w:rsidRPr="00986C58">
        <w:rPr>
          <w:rFonts w:ascii="Candara" w:eastAsia="Calibri" w:hAnsi="Candara" w:cs="Baghdad"/>
          <w:b/>
          <w:iCs/>
          <w:color w:val="000000"/>
          <w:shd w:val="clear" w:color="auto" w:fill="FFFFFF"/>
        </w:rPr>
        <w:t xml:space="preserve"> 2018 </w:t>
      </w:r>
      <w:r w:rsidR="00C90435" w:rsidRPr="00986C58">
        <w:rPr>
          <w:rFonts w:ascii="Candara" w:eastAsia="Calibri" w:hAnsi="Candara" w:cs="Baghdad"/>
          <w:b/>
          <w:iCs/>
          <w:color w:val="000000"/>
          <w:shd w:val="clear" w:color="auto" w:fill="FFFFFF"/>
        </w:rPr>
        <w:t>N</w:t>
      </w:r>
      <w:r w:rsidRPr="00986C58">
        <w:rPr>
          <w:rFonts w:ascii="Candara" w:eastAsia="Calibri" w:hAnsi="Candara" w:cs="Baghdad"/>
          <w:b/>
          <w:iCs/>
          <w:color w:val="000000"/>
          <w:shd w:val="clear" w:color="auto" w:fill="FFFFFF"/>
        </w:rPr>
        <w:t>ewsletter Contribution</w:t>
      </w:r>
    </w:p>
    <w:p w14:paraId="05437D7D" w14:textId="77777777" w:rsidR="00F6090B" w:rsidRPr="00986C58" w:rsidRDefault="00F6090B" w:rsidP="00F6090B">
      <w:pPr>
        <w:rPr>
          <w:rFonts w:ascii="Candara" w:eastAsia="Calibri" w:hAnsi="Candara" w:cs="Baghdad"/>
          <w:iCs/>
          <w:color w:val="000000"/>
          <w:shd w:val="clear" w:color="auto" w:fill="FFFFFF"/>
        </w:rPr>
      </w:pPr>
    </w:p>
    <w:p w14:paraId="46F99589" w14:textId="1F0AB854" w:rsidR="00A502B4" w:rsidRPr="00986C58" w:rsidRDefault="003E7823" w:rsidP="00A502B4">
      <w:pPr>
        <w:rPr>
          <w:rFonts w:ascii="Candara" w:eastAsia="Calibri" w:hAnsi="Candara" w:cs="Baghdad"/>
          <w:iCs/>
          <w:color w:val="000000"/>
          <w:shd w:val="clear" w:color="auto" w:fill="FFFFFF"/>
        </w:rPr>
      </w:pPr>
      <w:r>
        <w:rPr>
          <w:rFonts w:ascii="Candara" w:eastAsia="Calibri" w:hAnsi="Candara" w:cs="Baghdad"/>
          <w:iCs/>
          <w:color w:val="000000"/>
          <w:shd w:val="clear" w:color="auto" w:fill="FFFFFF"/>
        </w:rPr>
        <w:t>We are abo</w:t>
      </w:r>
      <w:r w:rsidR="00115095">
        <w:rPr>
          <w:rFonts w:ascii="Candara" w:eastAsia="Calibri" w:hAnsi="Candara" w:cs="Baghdad"/>
          <w:iCs/>
          <w:color w:val="000000"/>
          <w:shd w:val="clear" w:color="auto" w:fill="FFFFFF"/>
        </w:rPr>
        <w:t>ut to h</w:t>
      </w:r>
      <w:r>
        <w:rPr>
          <w:rFonts w:ascii="Candara" w:eastAsia="Calibri" w:hAnsi="Candara" w:cs="Baghdad"/>
          <w:iCs/>
          <w:color w:val="000000"/>
          <w:shd w:val="clear" w:color="auto" w:fill="FFFFFF"/>
        </w:rPr>
        <w:t xml:space="preserve">old </w:t>
      </w:r>
      <w:r w:rsidR="00115095">
        <w:rPr>
          <w:rFonts w:ascii="Candara" w:eastAsia="Calibri" w:hAnsi="Candara" w:cs="Baghdad"/>
          <w:iCs/>
          <w:color w:val="000000"/>
          <w:shd w:val="clear" w:color="auto" w:fill="FFFFFF"/>
        </w:rPr>
        <w:t xml:space="preserve">the third </w:t>
      </w:r>
      <w:r w:rsidR="00DF4D05" w:rsidRPr="00986C58">
        <w:rPr>
          <w:rFonts w:ascii="Candara" w:eastAsia="Calibri" w:hAnsi="Candara" w:cs="Baghdad"/>
          <w:iCs/>
          <w:color w:val="000000"/>
          <w:shd w:val="clear" w:color="auto" w:fill="FFFFFF"/>
        </w:rPr>
        <w:t xml:space="preserve">quarterly meeting of </w:t>
      </w:r>
      <w:r w:rsidR="00F6090B" w:rsidRPr="00986C58">
        <w:rPr>
          <w:rFonts w:ascii="Candara" w:eastAsia="Calibri" w:hAnsi="Candara" w:cs="Baghdad"/>
          <w:iCs/>
          <w:color w:val="000000"/>
          <w:shd w:val="clear" w:color="auto" w:fill="FFFFFF"/>
        </w:rPr>
        <w:t>SIOP</w:t>
      </w:r>
      <w:r w:rsidR="00F810AB" w:rsidRPr="00986C58">
        <w:rPr>
          <w:rFonts w:ascii="Candara" w:eastAsia="Calibri" w:hAnsi="Candara" w:cs="Baghdad"/>
          <w:iCs/>
          <w:color w:val="000000"/>
          <w:shd w:val="clear" w:color="auto" w:fill="FFFFFF"/>
        </w:rPr>
        <w:t xml:space="preserve"> PODC</w:t>
      </w:r>
      <w:r w:rsidR="0094200C">
        <w:rPr>
          <w:rFonts w:ascii="Candara" w:eastAsia="Calibri" w:hAnsi="Candara" w:cs="Baghdad"/>
          <w:iCs/>
          <w:color w:val="000000"/>
          <w:shd w:val="clear" w:color="auto" w:fill="FFFFFF"/>
        </w:rPr>
        <w:t xml:space="preserve"> in mid-August.</w:t>
      </w:r>
      <w:r w:rsidR="00115095">
        <w:rPr>
          <w:rFonts w:ascii="Candara" w:eastAsia="Calibri" w:hAnsi="Candara" w:cs="Baghdad"/>
          <w:iCs/>
          <w:color w:val="000000"/>
          <w:shd w:val="clear" w:color="auto" w:fill="FFFFFF"/>
        </w:rPr>
        <w:t xml:space="preserve"> </w:t>
      </w:r>
      <w:r w:rsidR="00F810AB" w:rsidRPr="00986C58">
        <w:rPr>
          <w:rFonts w:ascii="Candara" w:eastAsia="Calibri" w:hAnsi="Candara" w:cs="Baghdad"/>
          <w:iCs/>
          <w:color w:val="000000"/>
          <w:shd w:val="clear" w:color="auto" w:fill="FFFFFF"/>
        </w:rPr>
        <w:t xml:space="preserve"> </w:t>
      </w:r>
      <w:r w:rsidR="000F2250">
        <w:rPr>
          <w:rFonts w:ascii="Candara" w:eastAsia="Calibri" w:hAnsi="Candara" w:cs="Baghdad"/>
          <w:iCs/>
          <w:color w:val="000000"/>
          <w:shd w:val="clear" w:color="auto" w:fill="FFFFFF"/>
        </w:rPr>
        <w:t>Exciting news is that we will be joined by the Young Investigators for the first time. The YIs ar</w:t>
      </w:r>
      <w:r w:rsidR="00A95976">
        <w:rPr>
          <w:rFonts w:ascii="Candara" w:eastAsia="Calibri" w:hAnsi="Candara" w:cs="Baghdad"/>
          <w:iCs/>
          <w:color w:val="000000"/>
          <w:shd w:val="clear" w:color="auto" w:fill="FFFFFF"/>
        </w:rPr>
        <w:t xml:space="preserve">e building a LMIC presence and </w:t>
      </w:r>
      <w:r w:rsidR="000F2250">
        <w:rPr>
          <w:rFonts w:ascii="Candara" w:eastAsia="Calibri" w:hAnsi="Candara" w:cs="Baghdad"/>
          <w:iCs/>
          <w:color w:val="000000"/>
          <w:shd w:val="clear" w:color="auto" w:fill="FFFFFF"/>
        </w:rPr>
        <w:t>we look forward to working together. Meanwhile, a</w:t>
      </w:r>
      <w:r w:rsidR="00A23E03" w:rsidRPr="00986C58">
        <w:rPr>
          <w:rFonts w:ascii="Candara" w:eastAsia="Calibri" w:hAnsi="Candara" w:cs="Baghdad"/>
          <w:iCs/>
          <w:color w:val="000000"/>
          <w:shd w:val="clear" w:color="auto" w:fill="FFFFFF"/>
        </w:rPr>
        <w:t xml:space="preserve">ll </w:t>
      </w:r>
      <w:r w:rsidR="00A502B4" w:rsidRPr="00986C58">
        <w:rPr>
          <w:rFonts w:ascii="Candara" w:eastAsia="Calibri" w:hAnsi="Candara" w:cs="Baghdad"/>
          <w:iCs/>
          <w:color w:val="000000"/>
          <w:shd w:val="clear" w:color="auto" w:fill="FFFFFF"/>
        </w:rPr>
        <w:t xml:space="preserve">11 </w:t>
      </w:r>
      <w:r w:rsidR="000749CB" w:rsidRPr="00986C58">
        <w:rPr>
          <w:rFonts w:ascii="Candara" w:eastAsia="Calibri" w:hAnsi="Candara" w:cs="Baghdad"/>
          <w:iCs/>
          <w:color w:val="000000"/>
          <w:shd w:val="clear" w:color="auto" w:fill="FFFFFF"/>
        </w:rPr>
        <w:t>W</w:t>
      </w:r>
      <w:r w:rsidR="00A502B4" w:rsidRPr="00986C58">
        <w:rPr>
          <w:rFonts w:ascii="Candara" w:eastAsia="Calibri" w:hAnsi="Candara" w:cs="Baghdad"/>
          <w:iCs/>
          <w:color w:val="000000"/>
          <w:shd w:val="clear" w:color="auto" w:fill="FFFFFF"/>
        </w:rPr>
        <w:t xml:space="preserve">orking </w:t>
      </w:r>
      <w:r w:rsidR="000749CB" w:rsidRPr="00986C58">
        <w:rPr>
          <w:rFonts w:ascii="Candara" w:eastAsia="Calibri" w:hAnsi="Candara" w:cs="Baghdad"/>
          <w:iCs/>
          <w:color w:val="000000"/>
          <w:shd w:val="clear" w:color="auto" w:fill="FFFFFF"/>
        </w:rPr>
        <w:t>G</w:t>
      </w:r>
      <w:r w:rsidR="00A502B4" w:rsidRPr="00986C58">
        <w:rPr>
          <w:rFonts w:ascii="Candara" w:eastAsia="Calibri" w:hAnsi="Candara" w:cs="Baghdad"/>
          <w:iCs/>
          <w:color w:val="000000"/>
          <w:shd w:val="clear" w:color="auto" w:fill="FFFFFF"/>
        </w:rPr>
        <w:t xml:space="preserve">roups and 3 </w:t>
      </w:r>
      <w:r w:rsidR="000749CB" w:rsidRPr="00986C58">
        <w:rPr>
          <w:rFonts w:ascii="Candara" w:eastAsia="Calibri" w:hAnsi="Candara" w:cs="Baghdad"/>
          <w:iCs/>
          <w:color w:val="000000"/>
          <w:shd w:val="clear" w:color="auto" w:fill="FFFFFF"/>
        </w:rPr>
        <w:t>T</w:t>
      </w:r>
      <w:r w:rsidR="00A92541" w:rsidRPr="00986C58">
        <w:rPr>
          <w:rFonts w:ascii="Candara" w:eastAsia="Calibri" w:hAnsi="Candara" w:cs="Baghdad"/>
          <w:iCs/>
          <w:color w:val="000000"/>
          <w:shd w:val="clear" w:color="auto" w:fill="FFFFFF"/>
        </w:rPr>
        <w:t xml:space="preserve">ask </w:t>
      </w:r>
      <w:r w:rsidR="000749CB" w:rsidRPr="00986C58">
        <w:rPr>
          <w:rFonts w:ascii="Candara" w:eastAsia="Calibri" w:hAnsi="Candara" w:cs="Baghdad"/>
          <w:iCs/>
          <w:color w:val="000000"/>
          <w:shd w:val="clear" w:color="auto" w:fill="FFFFFF"/>
        </w:rPr>
        <w:t>F</w:t>
      </w:r>
      <w:r w:rsidR="00A502B4" w:rsidRPr="00986C58">
        <w:rPr>
          <w:rFonts w:ascii="Candara" w:eastAsia="Calibri" w:hAnsi="Candara" w:cs="Baghdad"/>
          <w:iCs/>
          <w:color w:val="000000"/>
          <w:shd w:val="clear" w:color="auto" w:fill="FFFFFF"/>
        </w:rPr>
        <w:t>orces</w:t>
      </w:r>
      <w:r w:rsidR="00A23E03" w:rsidRPr="00986C58">
        <w:rPr>
          <w:rFonts w:ascii="Candara" w:eastAsia="Calibri" w:hAnsi="Candara" w:cs="Baghdad"/>
          <w:iCs/>
          <w:color w:val="000000"/>
          <w:shd w:val="clear" w:color="auto" w:fill="FFFFFF"/>
        </w:rPr>
        <w:t xml:space="preserve"> are hard at work on both old and new projects. For more</w:t>
      </w:r>
      <w:r w:rsidR="00A502B4" w:rsidRPr="00986C58">
        <w:rPr>
          <w:rFonts w:ascii="Candara" w:eastAsia="Calibri" w:hAnsi="Candara" w:cs="Baghdad"/>
          <w:iCs/>
          <w:color w:val="000000"/>
          <w:shd w:val="clear" w:color="auto" w:fill="FFFFFF"/>
        </w:rPr>
        <w:t xml:space="preserve"> details see </w:t>
      </w:r>
      <w:hyperlink r:id="rId7" w:history="1">
        <w:r w:rsidR="00A502B4" w:rsidRPr="00986C58">
          <w:rPr>
            <w:rStyle w:val="Hyperlink"/>
            <w:rFonts w:ascii="Candara" w:eastAsia="Calibri" w:hAnsi="Candara" w:cs="Baghdad"/>
            <w:iCs/>
            <w:shd w:val="clear" w:color="auto" w:fill="FFFFFF"/>
          </w:rPr>
          <w:t>http://siop-online.org/podc/</w:t>
        </w:r>
      </w:hyperlink>
      <w:r w:rsidR="00A502B4" w:rsidRPr="00986C58">
        <w:rPr>
          <w:rFonts w:ascii="Candara" w:eastAsia="Calibri" w:hAnsi="Candara" w:cs="Baghdad"/>
          <w:iCs/>
          <w:color w:val="000000"/>
          <w:shd w:val="clear" w:color="auto" w:fill="FFFFFF"/>
        </w:rPr>
        <w:t xml:space="preserve"> </w:t>
      </w:r>
      <w:r w:rsidR="00A23E03" w:rsidRPr="00986C58">
        <w:rPr>
          <w:rFonts w:ascii="Candara" w:eastAsia="Calibri" w:hAnsi="Candara" w:cs="Baghdad"/>
          <w:iCs/>
          <w:color w:val="000000"/>
          <w:shd w:val="clear" w:color="auto" w:fill="FFFFFF"/>
        </w:rPr>
        <w:t>and if</w:t>
      </w:r>
      <w:r w:rsidR="0084778C" w:rsidRPr="00986C58">
        <w:rPr>
          <w:rFonts w:ascii="Candara" w:hAnsi="Candara"/>
        </w:rPr>
        <w:t xml:space="preserve"> you have interest in any of our working groups, please contact the co-chairs of that working group or task force listed on the SIOP website.  </w:t>
      </w:r>
    </w:p>
    <w:p w14:paraId="7A4BE1BE" w14:textId="14D7190F" w:rsidR="00F6090B" w:rsidRPr="00986C58" w:rsidRDefault="00F6090B" w:rsidP="00A502B4">
      <w:pPr>
        <w:tabs>
          <w:tab w:val="left" w:pos="1849"/>
        </w:tabs>
        <w:rPr>
          <w:rFonts w:ascii="Candara" w:eastAsia="Calibri" w:hAnsi="Candara" w:cs="Baghdad"/>
          <w:iCs/>
          <w:color w:val="000000"/>
          <w:shd w:val="clear" w:color="auto" w:fill="FFFFFF"/>
        </w:rPr>
      </w:pPr>
    </w:p>
    <w:p w14:paraId="7DF83820" w14:textId="10E033F2" w:rsidR="00AC77A6" w:rsidRPr="00986C58" w:rsidRDefault="00AC77A6" w:rsidP="00A502B4">
      <w:pPr>
        <w:tabs>
          <w:tab w:val="left" w:pos="1849"/>
        </w:tabs>
        <w:rPr>
          <w:rFonts w:ascii="Candara" w:eastAsia="Calibri" w:hAnsi="Candara" w:cs="Baghdad"/>
          <w:iCs/>
          <w:color w:val="000000"/>
          <w:shd w:val="clear" w:color="auto" w:fill="FFFFFF"/>
        </w:rPr>
      </w:pPr>
      <w:r w:rsidRPr="00986C58">
        <w:rPr>
          <w:rFonts w:ascii="Candara" w:eastAsia="Calibri" w:hAnsi="Candara" w:cs="Baghdad"/>
          <w:iCs/>
          <w:color w:val="000000"/>
          <w:shd w:val="clear" w:color="auto" w:fill="FFFFFF"/>
        </w:rPr>
        <w:t xml:space="preserve">Several important issues </w:t>
      </w:r>
      <w:r w:rsidR="00ED44FC">
        <w:rPr>
          <w:rFonts w:ascii="Candara" w:eastAsia="Calibri" w:hAnsi="Candara" w:cs="Baghdad"/>
          <w:iCs/>
          <w:color w:val="000000"/>
          <w:shd w:val="clear" w:color="auto" w:fill="FFFFFF"/>
        </w:rPr>
        <w:t>remain on the front burner</w:t>
      </w:r>
      <w:r w:rsidRPr="00986C58">
        <w:rPr>
          <w:rFonts w:ascii="Candara" w:eastAsia="Calibri" w:hAnsi="Candara" w:cs="Baghdad"/>
          <w:iCs/>
          <w:color w:val="000000"/>
          <w:shd w:val="clear" w:color="auto" w:fill="FFFFFF"/>
        </w:rPr>
        <w:t>:</w:t>
      </w:r>
    </w:p>
    <w:p w14:paraId="5113A9C5" w14:textId="756B5ED6" w:rsidR="00874AC5" w:rsidRDefault="00AC77A6" w:rsidP="00AC77A6">
      <w:pPr>
        <w:tabs>
          <w:tab w:val="left" w:pos="1849"/>
        </w:tabs>
        <w:rPr>
          <w:rFonts w:ascii="Candara" w:eastAsia="Calibri" w:hAnsi="Candara" w:cs="Baghdad"/>
          <w:iCs/>
          <w:color w:val="000000"/>
          <w:shd w:val="clear" w:color="auto" w:fill="FFFFFF"/>
        </w:rPr>
      </w:pPr>
      <w:r w:rsidRPr="00986C58">
        <w:rPr>
          <w:rFonts w:ascii="Candara" w:eastAsia="Calibri" w:hAnsi="Candara" w:cs="Baghdad"/>
          <w:iCs/>
          <w:color w:val="000000"/>
          <w:shd w:val="clear" w:color="auto" w:fill="FFFFFF"/>
        </w:rPr>
        <w:t xml:space="preserve">[1] Membership: We </w:t>
      </w:r>
      <w:r w:rsidR="00ED44FC">
        <w:rPr>
          <w:rFonts w:ascii="Candara" w:eastAsia="Calibri" w:hAnsi="Candara" w:cs="Baghdad"/>
          <w:iCs/>
          <w:color w:val="000000"/>
          <w:shd w:val="clear" w:color="auto" w:fill="FFFFFF"/>
        </w:rPr>
        <w:t>are encouraging all</w:t>
      </w:r>
      <w:r w:rsidRPr="00986C58">
        <w:rPr>
          <w:rFonts w:ascii="Candara" w:eastAsia="Calibri" w:hAnsi="Candara" w:cs="Baghdad"/>
          <w:iCs/>
          <w:color w:val="000000"/>
          <w:shd w:val="clear" w:color="auto" w:fill="FFFFFF"/>
        </w:rPr>
        <w:t xml:space="preserve"> PODC members to join SIOP. This is possible with reduced rates for LIC and LMIC member</w:t>
      </w:r>
      <w:r w:rsidR="00ED44FC">
        <w:rPr>
          <w:rFonts w:ascii="Candara" w:eastAsia="Calibri" w:hAnsi="Candara" w:cs="Baghdad"/>
          <w:iCs/>
          <w:color w:val="000000"/>
          <w:shd w:val="clear" w:color="auto" w:fill="FFFFFF"/>
        </w:rPr>
        <w:t>s</w:t>
      </w:r>
      <w:r w:rsidRPr="00986C58">
        <w:rPr>
          <w:rFonts w:ascii="Candara" w:eastAsia="Calibri" w:hAnsi="Candara" w:cs="Baghdad"/>
          <w:iCs/>
          <w:color w:val="000000"/>
          <w:shd w:val="clear" w:color="auto" w:fill="FFFFFF"/>
        </w:rPr>
        <w:t xml:space="preserve"> of </w:t>
      </w:r>
      <w:r w:rsidR="00ED44FC">
        <w:rPr>
          <w:rFonts w:ascii="Candara" w:eastAsia="Calibri" w:hAnsi="Candara" w:cs="Baghdad"/>
          <w:iCs/>
          <w:color w:val="000000"/>
          <w:shd w:val="clear" w:color="auto" w:fill="FFFFFF"/>
        </w:rPr>
        <w:t xml:space="preserve">only </w:t>
      </w:r>
      <w:r w:rsidRPr="00986C58">
        <w:rPr>
          <w:rFonts w:ascii="Candara" w:eastAsia="Calibri" w:hAnsi="Candara" w:cs="Baghdad"/>
          <w:iCs/>
          <w:color w:val="000000"/>
          <w:shd w:val="clear" w:color="auto" w:fill="FFFFFF"/>
        </w:rPr>
        <w:t xml:space="preserve">€20. </w:t>
      </w:r>
      <w:r w:rsidR="00874AC5">
        <w:rPr>
          <w:rFonts w:ascii="Candara" w:eastAsia="Calibri" w:hAnsi="Candara" w:cs="Baghdad"/>
          <w:iCs/>
          <w:color w:val="000000"/>
          <w:shd w:val="clear" w:color="auto" w:fill="FFFFFF"/>
        </w:rPr>
        <w:t xml:space="preserve">Membership entitles one to access to the journal Pediatric Blood and Cancer, as well as </w:t>
      </w:r>
      <w:r w:rsidR="00D33310">
        <w:rPr>
          <w:rFonts w:ascii="Candara" w:eastAsia="Calibri" w:hAnsi="Candara" w:cs="Baghdad"/>
          <w:iCs/>
          <w:color w:val="000000"/>
          <w:shd w:val="clear" w:color="auto" w:fill="FFFFFF"/>
        </w:rPr>
        <w:t>reduced registration for the annu</w:t>
      </w:r>
      <w:r w:rsidR="001B26AA">
        <w:rPr>
          <w:rFonts w:ascii="Candara" w:eastAsia="Calibri" w:hAnsi="Candara" w:cs="Baghdad"/>
          <w:iCs/>
          <w:color w:val="000000"/>
          <w:shd w:val="clear" w:color="auto" w:fill="FFFFFF"/>
        </w:rPr>
        <w:t>al</w:t>
      </w:r>
      <w:r w:rsidR="00D33310">
        <w:rPr>
          <w:rFonts w:ascii="Candara" w:eastAsia="Calibri" w:hAnsi="Candara" w:cs="Baghdad"/>
          <w:iCs/>
          <w:color w:val="000000"/>
          <w:shd w:val="clear" w:color="auto" w:fill="FFFFFF"/>
        </w:rPr>
        <w:t xml:space="preserve"> SIOP meeting. </w:t>
      </w:r>
      <w:r w:rsidR="001B26AA">
        <w:rPr>
          <w:rFonts w:ascii="Candara" w:eastAsia="Calibri" w:hAnsi="Candara" w:cs="Baghdad"/>
          <w:iCs/>
          <w:color w:val="000000"/>
          <w:shd w:val="clear" w:color="auto" w:fill="FFFFFF"/>
        </w:rPr>
        <w:t>Julia Challinor has been helping us to map membership so that we can try and focus our recruitment efforts.</w:t>
      </w:r>
    </w:p>
    <w:p w14:paraId="0995D02D" w14:textId="70CEDD73" w:rsidR="00AC77A6" w:rsidRPr="00986C58" w:rsidRDefault="001B26AA" w:rsidP="00AC77A6">
      <w:pPr>
        <w:tabs>
          <w:tab w:val="left" w:pos="1849"/>
        </w:tabs>
        <w:rPr>
          <w:rFonts w:ascii="Candara" w:eastAsia="Calibri" w:hAnsi="Candara" w:cs="Baghdad"/>
          <w:iCs/>
          <w:color w:val="000000"/>
          <w:shd w:val="clear" w:color="auto" w:fill="FFFFFF"/>
        </w:rPr>
      </w:pPr>
      <w:r>
        <w:rPr>
          <w:rFonts w:ascii="Candara" w:eastAsia="Calibri" w:hAnsi="Candara" w:cs="Baghdad"/>
          <w:iCs/>
          <w:color w:val="000000"/>
          <w:shd w:val="clear" w:color="auto" w:fill="FFFFFF"/>
        </w:rPr>
        <w:t>[2] Global Mapping of Services</w:t>
      </w:r>
      <w:r w:rsidR="00AC77A6" w:rsidRPr="00986C58">
        <w:rPr>
          <w:rFonts w:ascii="Candara" w:eastAsia="Calibri" w:hAnsi="Candara" w:cs="Baghdad"/>
          <w:iCs/>
          <w:color w:val="000000"/>
          <w:shd w:val="clear" w:color="auto" w:fill="FFFFFF"/>
        </w:rPr>
        <w:t xml:space="preserve">: SIOP President Eric Bouffet </w:t>
      </w:r>
      <w:r>
        <w:rPr>
          <w:rFonts w:ascii="Candara" w:eastAsia="Calibri" w:hAnsi="Candara" w:cs="Baghdad"/>
          <w:iCs/>
          <w:color w:val="000000"/>
          <w:shd w:val="clear" w:color="auto" w:fill="FFFFFF"/>
        </w:rPr>
        <w:t>a</w:t>
      </w:r>
      <w:r w:rsidR="00AC77A6" w:rsidRPr="00986C58">
        <w:rPr>
          <w:rFonts w:ascii="Candara" w:eastAsia="Calibri" w:hAnsi="Candara" w:cs="Baghdad"/>
          <w:iCs/>
          <w:color w:val="000000"/>
          <w:shd w:val="clear" w:color="auto" w:fill="FFFFFF"/>
        </w:rPr>
        <w:t xml:space="preserve">dded his voice to the call for a global mapping of paediatric oncology services, and the </w:t>
      </w:r>
      <w:r w:rsidR="00AC77A6" w:rsidRPr="001B26AA">
        <w:rPr>
          <w:rFonts w:ascii="Candara" w:eastAsia="Calibri" w:hAnsi="Candara" w:cs="Baghdad"/>
          <w:b/>
          <w:iCs/>
          <w:color w:val="000000"/>
          <w:shd w:val="clear" w:color="auto" w:fill="FFFFFF"/>
        </w:rPr>
        <w:t>Education and Training Working Group</w:t>
      </w:r>
      <w:r w:rsidR="00AC77A6" w:rsidRPr="00986C58">
        <w:rPr>
          <w:rFonts w:ascii="Candara" w:eastAsia="Calibri" w:hAnsi="Candara" w:cs="Baghdad"/>
          <w:iCs/>
          <w:color w:val="000000"/>
          <w:shd w:val="clear" w:color="auto" w:fill="FFFFFF"/>
        </w:rPr>
        <w:t xml:space="preserve"> has taken up the challenge. </w:t>
      </w:r>
      <w:r>
        <w:rPr>
          <w:rFonts w:ascii="Candara" w:eastAsia="Calibri" w:hAnsi="Candara" w:cs="Baghdad"/>
          <w:iCs/>
          <w:color w:val="000000"/>
          <w:shd w:val="clear" w:color="auto" w:fill="FFFFFF"/>
        </w:rPr>
        <w:t>A pilot survey wi</w:t>
      </w:r>
      <w:r w:rsidR="00A863B6">
        <w:rPr>
          <w:rFonts w:ascii="Candara" w:eastAsia="Calibri" w:hAnsi="Candara" w:cs="Baghdad"/>
          <w:iCs/>
          <w:color w:val="000000"/>
          <w:shd w:val="clear" w:color="auto" w:fill="FFFFFF"/>
        </w:rPr>
        <w:t>l</w:t>
      </w:r>
      <w:r>
        <w:rPr>
          <w:rFonts w:ascii="Candara" w:eastAsia="Calibri" w:hAnsi="Candara" w:cs="Baghdad"/>
          <w:iCs/>
          <w:color w:val="000000"/>
          <w:shd w:val="clear" w:color="auto" w:fill="FFFFFF"/>
        </w:rPr>
        <w:t>l soon be launched in Africa in En</w:t>
      </w:r>
      <w:r w:rsidR="00A863B6">
        <w:rPr>
          <w:rFonts w:ascii="Candara" w:eastAsia="Calibri" w:hAnsi="Candara" w:cs="Baghdad"/>
          <w:iCs/>
          <w:color w:val="000000"/>
          <w:shd w:val="clear" w:color="auto" w:fill="FFFFFF"/>
        </w:rPr>
        <w:t>glish</w:t>
      </w:r>
      <w:r>
        <w:rPr>
          <w:rFonts w:ascii="Candara" w:eastAsia="Calibri" w:hAnsi="Candara" w:cs="Baghdad"/>
          <w:iCs/>
          <w:color w:val="000000"/>
          <w:shd w:val="clear" w:color="auto" w:fill="FFFFFF"/>
        </w:rPr>
        <w:t>, Frenc</w:t>
      </w:r>
      <w:r w:rsidR="00A863B6">
        <w:rPr>
          <w:rFonts w:ascii="Candara" w:eastAsia="Calibri" w:hAnsi="Candara" w:cs="Baghdad"/>
          <w:iCs/>
          <w:color w:val="000000"/>
          <w:shd w:val="clear" w:color="auto" w:fill="FFFFFF"/>
        </w:rPr>
        <w:t>h</w:t>
      </w:r>
      <w:r>
        <w:rPr>
          <w:rFonts w:ascii="Candara" w:eastAsia="Calibri" w:hAnsi="Candara" w:cs="Baghdad"/>
          <w:iCs/>
          <w:color w:val="000000"/>
          <w:shd w:val="clear" w:color="auto" w:fill="FFFFFF"/>
        </w:rPr>
        <w:t xml:space="preserve"> and P</w:t>
      </w:r>
      <w:r w:rsidR="00A863B6">
        <w:rPr>
          <w:rFonts w:ascii="Candara" w:eastAsia="Calibri" w:hAnsi="Candara" w:cs="Baghdad"/>
          <w:iCs/>
          <w:color w:val="000000"/>
          <w:shd w:val="clear" w:color="auto" w:fill="FFFFFF"/>
        </w:rPr>
        <w:t>o</w:t>
      </w:r>
      <w:r>
        <w:rPr>
          <w:rFonts w:ascii="Candara" w:eastAsia="Calibri" w:hAnsi="Candara" w:cs="Baghdad"/>
          <w:iCs/>
          <w:color w:val="000000"/>
          <w:shd w:val="clear" w:color="auto" w:fill="FFFFFF"/>
        </w:rPr>
        <w:t xml:space="preserve">rtuguese. For more information please </w:t>
      </w:r>
      <w:r w:rsidR="00AC77A6" w:rsidRPr="00986C58">
        <w:rPr>
          <w:rFonts w:ascii="Candara" w:eastAsia="Calibri" w:hAnsi="Candara" w:cs="Baghdad"/>
          <w:iCs/>
          <w:color w:val="000000"/>
          <w:shd w:val="clear" w:color="auto" w:fill="FFFFFF"/>
        </w:rPr>
        <w:t xml:space="preserve">see their report below. </w:t>
      </w:r>
      <w:hyperlink r:id="rId8" w:history="1">
        <w:r w:rsidRPr="00804062">
          <w:rPr>
            <w:rStyle w:val="Hyperlink"/>
            <w:rFonts w:ascii="Candara" w:eastAsia="Calibri" w:hAnsi="Candara" w:cs="Baghdad"/>
            <w:iCs/>
            <w:shd w:val="clear" w:color="auto" w:fill="FFFFFF"/>
          </w:rPr>
          <w:t>https://siop-online.org/global-mapping-of-paediatric-oncology-services/</w:t>
        </w:r>
      </w:hyperlink>
      <w:r>
        <w:rPr>
          <w:rFonts w:ascii="Candara" w:eastAsia="Calibri" w:hAnsi="Candara" w:cs="Baghdad"/>
          <w:iCs/>
          <w:color w:val="000000"/>
          <w:shd w:val="clear" w:color="auto" w:fill="FFFFFF"/>
        </w:rPr>
        <w:t xml:space="preserve"> </w:t>
      </w:r>
    </w:p>
    <w:p w14:paraId="368E1764" w14:textId="77777777" w:rsidR="00AC77A6" w:rsidRPr="00986C58" w:rsidRDefault="00AC77A6" w:rsidP="00A502B4">
      <w:pPr>
        <w:tabs>
          <w:tab w:val="left" w:pos="1849"/>
        </w:tabs>
        <w:rPr>
          <w:rFonts w:ascii="Candara" w:eastAsia="Calibri" w:hAnsi="Candara" w:cs="Baghdad"/>
          <w:iCs/>
          <w:color w:val="000000"/>
          <w:shd w:val="clear" w:color="auto" w:fill="FFFFFF"/>
        </w:rPr>
      </w:pPr>
    </w:p>
    <w:p w14:paraId="6D230DE7" w14:textId="20DA0A17" w:rsidR="007B3AE0" w:rsidRDefault="00A80634" w:rsidP="004B0CE1">
      <w:pPr>
        <w:tabs>
          <w:tab w:val="left" w:pos="1849"/>
        </w:tabs>
        <w:rPr>
          <w:rFonts w:ascii="Candara" w:eastAsia="Calibri" w:hAnsi="Candara" w:cs="Baghdad"/>
          <w:iCs/>
          <w:color w:val="000000"/>
          <w:shd w:val="clear" w:color="auto" w:fill="FFFFFF"/>
        </w:rPr>
      </w:pPr>
      <w:r>
        <w:rPr>
          <w:rFonts w:ascii="Candara" w:eastAsia="Calibri" w:hAnsi="Candara" w:cs="Baghdad"/>
          <w:iCs/>
          <w:color w:val="000000"/>
          <w:shd w:val="clear" w:color="auto" w:fill="FFFFFF"/>
        </w:rPr>
        <w:t>There</w:t>
      </w:r>
      <w:r w:rsidR="007B3AE0">
        <w:rPr>
          <w:rFonts w:ascii="Candara" w:eastAsia="Calibri" w:hAnsi="Candara" w:cs="Baghdad"/>
          <w:iCs/>
          <w:color w:val="000000"/>
          <w:shd w:val="clear" w:color="auto" w:fill="FFFFFF"/>
        </w:rPr>
        <w:t xml:space="preserve"> are two new co-chairs. Federico Antillon has replaced Avram Denburg as co-chair of the </w:t>
      </w:r>
      <w:r w:rsidR="007B3AE0" w:rsidRPr="001B26AA">
        <w:rPr>
          <w:rFonts w:ascii="Candara" w:eastAsia="Calibri" w:hAnsi="Candara" w:cs="Baghdad"/>
          <w:b/>
          <w:iCs/>
          <w:color w:val="000000"/>
          <w:shd w:val="clear" w:color="auto" w:fill="FFFFFF"/>
        </w:rPr>
        <w:t>Essential M</w:t>
      </w:r>
      <w:r w:rsidR="00A863B6">
        <w:rPr>
          <w:rFonts w:ascii="Candara" w:eastAsia="Calibri" w:hAnsi="Candara" w:cs="Baghdad"/>
          <w:b/>
          <w:iCs/>
          <w:color w:val="000000"/>
          <w:shd w:val="clear" w:color="auto" w:fill="FFFFFF"/>
        </w:rPr>
        <w:t>edicine</w:t>
      </w:r>
      <w:r w:rsidR="007B3AE0" w:rsidRPr="001B26AA">
        <w:rPr>
          <w:rFonts w:ascii="Candara" w:eastAsia="Calibri" w:hAnsi="Candara" w:cs="Baghdad"/>
          <w:b/>
          <w:iCs/>
          <w:color w:val="000000"/>
          <w:shd w:val="clear" w:color="auto" w:fill="FFFFFF"/>
        </w:rPr>
        <w:t xml:space="preserve"> </w:t>
      </w:r>
      <w:r w:rsidR="001B26AA" w:rsidRPr="001B26AA">
        <w:rPr>
          <w:rFonts w:ascii="Candara" w:eastAsia="Calibri" w:hAnsi="Candara" w:cs="Baghdad"/>
          <w:b/>
          <w:iCs/>
          <w:color w:val="000000"/>
          <w:shd w:val="clear" w:color="auto" w:fill="FFFFFF"/>
        </w:rPr>
        <w:t>Working Group</w:t>
      </w:r>
      <w:r w:rsidR="001B26AA">
        <w:rPr>
          <w:rFonts w:ascii="Candara" w:eastAsia="Calibri" w:hAnsi="Candara" w:cs="Baghdad"/>
          <w:iCs/>
          <w:color w:val="000000"/>
          <w:shd w:val="clear" w:color="auto" w:fill="FFFFFF"/>
        </w:rPr>
        <w:t xml:space="preserve">, </w:t>
      </w:r>
      <w:r w:rsidR="00A863B6">
        <w:rPr>
          <w:rFonts w:ascii="Candara" w:eastAsia="Calibri" w:hAnsi="Candara" w:cs="Baghdad"/>
          <w:iCs/>
          <w:color w:val="000000"/>
          <w:shd w:val="clear" w:color="auto" w:fill="FFFFFF"/>
        </w:rPr>
        <w:t>and Nuria Ro</w:t>
      </w:r>
      <w:r w:rsidR="006376D6">
        <w:rPr>
          <w:rFonts w:ascii="Candara" w:eastAsia="Calibri" w:hAnsi="Candara" w:cs="Baghdad"/>
          <w:iCs/>
          <w:color w:val="000000"/>
          <w:shd w:val="clear" w:color="auto" w:fill="FFFFFF"/>
        </w:rPr>
        <w:t xml:space="preserve">ssell has replaced Ketan Kulkarni as co-chair of the </w:t>
      </w:r>
      <w:r w:rsidR="006376D6" w:rsidRPr="001B26AA">
        <w:rPr>
          <w:rFonts w:ascii="Candara" w:eastAsia="Calibri" w:hAnsi="Candara" w:cs="Baghdad"/>
          <w:b/>
          <w:iCs/>
          <w:color w:val="000000"/>
          <w:shd w:val="clear" w:color="auto" w:fill="FFFFFF"/>
        </w:rPr>
        <w:t>Abandonment of Treatment W</w:t>
      </w:r>
      <w:r w:rsidR="001B26AA" w:rsidRPr="001B26AA">
        <w:rPr>
          <w:rFonts w:ascii="Candara" w:eastAsia="Calibri" w:hAnsi="Candara" w:cs="Baghdad"/>
          <w:b/>
          <w:iCs/>
          <w:color w:val="000000"/>
          <w:shd w:val="clear" w:color="auto" w:fill="FFFFFF"/>
        </w:rPr>
        <w:t>orking Group</w:t>
      </w:r>
      <w:r w:rsidR="001B26AA">
        <w:rPr>
          <w:rFonts w:ascii="Candara" w:eastAsia="Calibri" w:hAnsi="Candara" w:cs="Baghdad"/>
          <w:iCs/>
          <w:color w:val="000000"/>
          <w:shd w:val="clear" w:color="auto" w:fill="FFFFFF"/>
        </w:rPr>
        <w:t>.</w:t>
      </w:r>
      <w:r w:rsidR="006376D6">
        <w:rPr>
          <w:rFonts w:ascii="Candara" w:eastAsia="Calibri" w:hAnsi="Candara" w:cs="Baghdad"/>
          <w:iCs/>
          <w:color w:val="000000"/>
          <w:shd w:val="clear" w:color="auto" w:fill="FFFFFF"/>
        </w:rPr>
        <w:t xml:space="preserve"> We thank Avi and K</w:t>
      </w:r>
      <w:r w:rsidR="001B26AA">
        <w:rPr>
          <w:rFonts w:ascii="Candara" w:eastAsia="Calibri" w:hAnsi="Candara" w:cs="Baghdad"/>
          <w:iCs/>
          <w:color w:val="000000"/>
          <w:shd w:val="clear" w:color="auto" w:fill="FFFFFF"/>
        </w:rPr>
        <w:t>etan</w:t>
      </w:r>
      <w:r w:rsidR="006376D6">
        <w:rPr>
          <w:rFonts w:ascii="Candara" w:eastAsia="Calibri" w:hAnsi="Candara" w:cs="Baghdad"/>
          <w:iCs/>
          <w:color w:val="000000"/>
          <w:shd w:val="clear" w:color="auto" w:fill="FFFFFF"/>
        </w:rPr>
        <w:t xml:space="preserve"> for their huge contributions.</w:t>
      </w:r>
    </w:p>
    <w:p w14:paraId="5074777E" w14:textId="1F190DFE" w:rsidR="007B3AE0" w:rsidRDefault="007B3AE0" w:rsidP="004B0CE1">
      <w:pPr>
        <w:tabs>
          <w:tab w:val="left" w:pos="1849"/>
        </w:tabs>
        <w:rPr>
          <w:rFonts w:ascii="Candara" w:eastAsia="Calibri" w:hAnsi="Candara" w:cs="Baghdad"/>
          <w:iCs/>
          <w:color w:val="000000"/>
          <w:shd w:val="clear" w:color="auto" w:fill="FFFFFF"/>
        </w:rPr>
      </w:pPr>
    </w:p>
    <w:p w14:paraId="3EE719B8" w14:textId="4C1EBDE7" w:rsidR="00F453A4" w:rsidRPr="00986C58" w:rsidRDefault="002C6282" w:rsidP="006648B8">
      <w:pPr>
        <w:rPr>
          <w:rFonts w:ascii="Candara" w:hAnsi="Candara"/>
        </w:rPr>
      </w:pPr>
      <w:r w:rsidRPr="00986C58">
        <w:rPr>
          <w:rFonts w:ascii="Candara" w:hAnsi="Candara"/>
        </w:rPr>
        <w:t>We</w:t>
      </w:r>
      <w:r w:rsidR="001B26AA">
        <w:rPr>
          <w:rFonts w:ascii="Candara" w:hAnsi="Candara"/>
        </w:rPr>
        <w:t xml:space="preserve"> are </w:t>
      </w:r>
      <w:r w:rsidR="00A863B6">
        <w:rPr>
          <w:rFonts w:ascii="Candara" w:hAnsi="Candara"/>
        </w:rPr>
        <w:t>l</w:t>
      </w:r>
      <w:r w:rsidR="001B26AA">
        <w:rPr>
          <w:rFonts w:ascii="Candara" w:hAnsi="Candara"/>
        </w:rPr>
        <w:t>ooking</w:t>
      </w:r>
      <w:r w:rsidRPr="00986C58">
        <w:rPr>
          <w:rFonts w:ascii="Candara" w:hAnsi="Candara"/>
        </w:rPr>
        <w:t xml:space="preserve"> forward to a</w:t>
      </w:r>
      <w:r w:rsidR="001B26AA">
        <w:rPr>
          <w:rFonts w:ascii="Candara" w:hAnsi="Candara"/>
        </w:rPr>
        <w:t>n</w:t>
      </w:r>
      <w:r w:rsidRPr="00986C58">
        <w:rPr>
          <w:rFonts w:ascii="Candara" w:hAnsi="Candara"/>
        </w:rPr>
        <w:t xml:space="preserve"> excellent programme in Kyoto.</w:t>
      </w:r>
      <w:r w:rsidR="00DF4D05" w:rsidRPr="00986C58">
        <w:rPr>
          <w:rFonts w:ascii="Candara" w:hAnsi="Candara"/>
        </w:rPr>
        <w:t xml:space="preserve"> The best of the continents sessions will take a break until 2019, </w:t>
      </w:r>
      <w:r w:rsidR="00A92477">
        <w:rPr>
          <w:rFonts w:ascii="Candara" w:hAnsi="Candara"/>
        </w:rPr>
        <w:t>but</w:t>
      </w:r>
      <w:r w:rsidR="00A863B6">
        <w:rPr>
          <w:rFonts w:ascii="Candara" w:hAnsi="Candara"/>
        </w:rPr>
        <w:t xml:space="preserve"> we will have symposia</w:t>
      </w:r>
      <w:r w:rsidR="00DF4D05" w:rsidRPr="00986C58">
        <w:rPr>
          <w:rFonts w:ascii="Candara" w:hAnsi="Candara"/>
        </w:rPr>
        <w:t xml:space="preserve"> by the </w:t>
      </w:r>
      <w:r w:rsidR="00DF4D05" w:rsidRPr="00986C58">
        <w:rPr>
          <w:rFonts w:ascii="Candara" w:hAnsi="Candara"/>
          <w:b/>
        </w:rPr>
        <w:t>Adapted T</w:t>
      </w:r>
      <w:r w:rsidR="001B26AA">
        <w:rPr>
          <w:rFonts w:ascii="Candara" w:hAnsi="Candara"/>
          <w:b/>
        </w:rPr>
        <w:t>herapy</w:t>
      </w:r>
      <w:r w:rsidR="00DF4D05" w:rsidRPr="00986C58">
        <w:rPr>
          <w:rFonts w:ascii="Candara" w:hAnsi="Candara"/>
          <w:b/>
        </w:rPr>
        <w:t xml:space="preserve"> Regimen</w:t>
      </w:r>
      <w:r w:rsidR="00DF4D05" w:rsidRPr="00986C58">
        <w:rPr>
          <w:rFonts w:ascii="Candara" w:hAnsi="Candara"/>
        </w:rPr>
        <w:t xml:space="preserve"> and </w:t>
      </w:r>
      <w:r w:rsidR="00DF4D05" w:rsidRPr="00986C58">
        <w:rPr>
          <w:rFonts w:ascii="Candara" w:hAnsi="Candara"/>
          <w:b/>
        </w:rPr>
        <w:t>Abandonment</w:t>
      </w:r>
      <w:r w:rsidR="00DF4D05" w:rsidRPr="00986C58">
        <w:rPr>
          <w:rFonts w:ascii="Candara" w:hAnsi="Candara"/>
        </w:rPr>
        <w:t xml:space="preserve"> </w:t>
      </w:r>
      <w:r w:rsidR="001B26AA" w:rsidRPr="001B26AA">
        <w:rPr>
          <w:rFonts w:ascii="Candara" w:hAnsi="Candara"/>
          <w:b/>
        </w:rPr>
        <w:t>of Treatment Working Groups</w:t>
      </w:r>
      <w:r w:rsidR="001B26AA">
        <w:rPr>
          <w:rFonts w:ascii="Candara" w:hAnsi="Candara"/>
        </w:rPr>
        <w:t>,</w:t>
      </w:r>
      <w:r w:rsidR="00371C5E" w:rsidRPr="00986C58">
        <w:rPr>
          <w:rFonts w:ascii="Candara" w:hAnsi="Candara"/>
        </w:rPr>
        <w:t xml:space="preserve"> as well as </w:t>
      </w:r>
      <w:r w:rsidR="00371C5E" w:rsidRPr="00986C58">
        <w:rPr>
          <w:rFonts w:ascii="Candara" w:hAnsi="Candara"/>
          <w:b/>
        </w:rPr>
        <w:t>Twinning</w:t>
      </w:r>
      <w:r w:rsidR="001B26AA">
        <w:rPr>
          <w:rFonts w:ascii="Candara" w:hAnsi="Candara"/>
          <w:b/>
        </w:rPr>
        <w:t>,</w:t>
      </w:r>
      <w:r w:rsidR="00371C5E" w:rsidRPr="00986C58">
        <w:rPr>
          <w:rFonts w:ascii="Candara" w:hAnsi="Candara"/>
          <w:b/>
        </w:rPr>
        <w:t xml:space="preserve"> </w:t>
      </w:r>
      <w:r w:rsidR="001B26AA">
        <w:rPr>
          <w:rFonts w:ascii="Candara" w:hAnsi="Candara"/>
          <w:b/>
        </w:rPr>
        <w:t xml:space="preserve">Collaboration and Support </w:t>
      </w:r>
      <w:r w:rsidR="00371C5E" w:rsidRPr="00986C58">
        <w:rPr>
          <w:rFonts w:ascii="Candara" w:hAnsi="Candara"/>
        </w:rPr>
        <w:t xml:space="preserve">who will look at the </w:t>
      </w:r>
      <w:r w:rsidR="00371C5E" w:rsidRPr="00986C58">
        <w:rPr>
          <w:rFonts w:ascii="Candara" w:hAnsi="Candara"/>
          <w:i/>
        </w:rPr>
        <w:t>Effective Development of Shared Care Networks in LMIC</w:t>
      </w:r>
      <w:r w:rsidR="00371C5E" w:rsidRPr="00986C58">
        <w:rPr>
          <w:rFonts w:ascii="Candara" w:hAnsi="Candara"/>
        </w:rPr>
        <w:t xml:space="preserve">. </w:t>
      </w:r>
      <w:r w:rsidR="008E761B">
        <w:rPr>
          <w:rFonts w:ascii="Candara" w:hAnsi="Candara"/>
        </w:rPr>
        <w:t>In addition t</w:t>
      </w:r>
      <w:r w:rsidR="00371C5E" w:rsidRPr="00986C58">
        <w:rPr>
          <w:rFonts w:ascii="Candara" w:hAnsi="Candara"/>
        </w:rPr>
        <w:t xml:space="preserve">he St Jude team will </w:t>
      </w:r>
      <w:r w:rsidR="00231E15" w:rsidRPr="00986C58">
        <w:rPr>
          <w:rFonts w:ascii="Candara" w:hAnsi="Candara"/>
        </w:rPr>
        <w:t>host a s</w:t>
      </w:r>
      <w:r w:rsidR="00616DC2">
        <w:rPr>
          <w:rFonts w:ascii="Candara" w:hAnsi="Candara"/>
        </w:rPr>
        <w:t>ymposium</w:t>
      </w:r>
      <w:r w:rsidR="00231E15" w:rsidRPr="00986C58">
        <w:rPr>
          <w:rFonts w:ascii="Candara" w:hAnsi="Candara"/>
        </w:rPr>
        <w:t xml:space="preserve"> on </w:t>
      </w:r>
      <w:r w:rsidR="00231E15" w:rsidRPr="00986C58">
        <w:rPr>
          <w:rFonts w:ascii="Candara" w:hAnsi="Candara"/>
          <w:i/>
        </w:rPr>
        <w:t>Pediatric Oncologic Emergency Management in LMIC</w:t>
      </w:r>
      <w:r w:rsidR="008E761B">
        <w:rPr>
          <w:rFonts w:ascii="Candara" w:hAnsi="Candara"/>
        </w:rPr>
        <w:t>.</w:t>
      </w:r>
      <w:r w:rsidR="00A863B6" w:rsidRPr="00A863B6">
        <w:rPr>
          <w:rFonts w:ascii="Candara" w:eastAsia="Calibri" w:hAnsi="Candara" w:cs="Baghdad"/>
          <w:iCs/>
          <w:color w:val="000000"/>
          <w:shd w:val="clear" w:color="auto" w:fill="FFFFFF"/>
        </w:rPr>
        <w:t xml:space="preserve"> </w:t>
      </w:r>
      <w:r w:rsidR="00A863B6">
        <w:rPr>
          <w:rFonts w:ascii="Candara" w:eastAsia="Calibri" w:hAnsi="Candara" w:cs="Baghdad"/>
          <w:iCs/>
          <w:color w:val="000000"/>
          <w:shd w:val="clear" w:color="auto" w:fill="FFFFFF"/>
        </w:rPr>
        <w:t xml:space="preserve">It is worth noting that </w:t>
      </w:r>
      <w:r w:rsidR="00A863B6">
        <w:rPr>
          <w:rFonts w:ascii="Candara" w:eastAsia="Calibri" w:hAnsi="Candara" w:cs="Baghdad"/>
          <w:iCs/>
          <w:color w:val="000000"/>
          <w:shd w:val="clear" w:color="auto" w:fill="FFFFFF"/>
        </w:rPr>
        <w:t>t</w:t>
      </w:r>
      <w:r w:rsidR="00A863B6" w:rsidRPr="00683EE7">
        <w:rPr>
          <w:rFonts w:ascii="Candara" w:eastAsia="Calibri" w:hAnsi="Candara" w:cs="Baghdad"/>
          <w:iCs/>
          <w:color w:val="000000"/>
          <w:shd w:val="clear" w:color="auto" w:fill="FFFFFF"/>
        </w:rPr>
        <w:t>he topic for th</w:t>
      </w:r>
      <w:r w:rsidR="00A863B6">
        <w:rPr>
          <w:rFonts w:ascii="Candara" w:eastAsia="Calibri" w:hAnsi="Candara" w:cs="Baghdad"/>
          <w:iCs/>
          <w:color w:val="000000"/>
          <w:shd w:val="clear" w:color="auto" w:fill="FFFFFF"/>
        </w:rPr>
        <w:t xml:space="preserve">is year’s SIOP </w:t>
      </w:r>
      <w:r w:rsidR="00A863B6" w:rsidRPr="00683EE7">
        <w:rPr>
          <w:rFonts w:ascii="Candara" w:eastAsia="Calibri" w:hAnsi="Candara" w:cs="Baghdad"/>
          <w:iCs/>
          <w:color w:val="000000"/>
          <w:shd w:val="clear" w:color="auto" w:fill="FFFFFF"/>
        </w:rPr>
        <w:t>Advocacy Symposium is the Lancet Global Commission on Sustainable Pediatric Cancer Care</w:t>
      </w:r>
      <w:r w:rsidR="00A863B6">
        <w:rPr>
          <w:rFonts w:ascii="Candara" w:eastAsia="Calibri" w:hAnsi="Candara" w:cs="Baghdad"/>
          <w:iCs/>
          <w:color w:val="000000"/>
          <w:shd w:val="clear" w:color="auto" w:fill="FFFFFF"/>
        </w:rPr>
        <w:t>.</w:t>
      </w:r>
    </w:p>
    <w:p w14:paraId="70164C22" w14:textId="3CFAF46B" w:rsidR="00C60E89" w:rsidRDefault="00C60E89" w:rsidP="006648B8">
      <w:pPr>
        <w:rPr>
          <w:rFonts w:ascii="Candara" w:hAnsi="Candara"/>
        </w:rPr>
      </w:pPr>
    </w:p>
    <w:p w14:paraId="26DB858E" w14:textId="08DA8FF9" w:rsidR="00A23E03" w:rsidRPr="00986C58" w:rsidRDefault="00A95976" w:rsidP="00A95976">
      <w:pPr>
        <w:rPr>
          <w:rFonts w:ascii="Candara" w:eastAsia="Calibri" w:hAnsi="Candara" w:cs="Baghdad"/>
          <w:iCs/>
          <w:color w:val="000000"/>
          <w:shd w:val="clear" w:color="auto" w:fill="FFFFFF"/>
        </w:rPr>
      </w:pPr>
      <w:r>
        <w:rPr>
          <w:rFonts w:ascii="Candara" w:hAnsi="Candara"/>
        </w:rPr>
        <w:t>There will be four PODC Free Paper Sessions, two in the main meeting and two on Education Day. The scientific committee will offer</w:t>
      </w:r>
      <w:r w:rsidR="00C60E89" w:rsidRPr="00986C58">
        <w:rPr>
          <w:rFonts w:ascii="Candara" w:eastAsia="Calibri" w:hAnsi="Candara" w:cs="Baghdad"/>
          <w:iCs/>
          <w:color w:val="000000"/>
          <w:shd w:val="clear" w:color="auto" w:fill="FFFFFF"/>
        </w:rPr>
        <w:t xml:space="preserve"> assistance </w:t>
      </w:r>
      <w:r>
        <w:rPr>
          <w:rFonts w:ascii="Candara" w:eastAsia="Calibri" w:hAnsi="Candara" w:cs="Baghdad"/>
          <w:iCs/>
          <w:color w:val="000000"/>
          <w:shd w:val="clear" w:color="auto" w:fill="FFFFFF"/>
        </w:rPr>
        <w:t>to</w:t>
      </w:r>
      <w:r w:rsidR="00C60E89" w:rsidRPr="00986C58">
        <w:rPr>
          <w:rFonts w:ascii="Candara" w:eastAsia="Calibri" w:hAnsi="Candara" w:cs="Baghdad"/>
          <w:iCs/>
          <w:color w:val="000000"/>
          <w:shd w:val="clear" w:color="auto" w:fill="FFFFFF"/>
        </w:rPr>
        <w:t xml:space="preserve"> </w:t>
      </w:r>
      <w:r w:rsidR="00A23E03" w:rsidRPr="00986C58">
        <w:rPr>
          <w:rFonts w:ascii="Candara" w:eastAsia="Calibri" w:hAnsi="Candara" w:cs="Baghdad"/>
          <w:iCs/>
          <w:color w:val="000000"/>
          <w:shd w:val="clear" w:color="auto" w:fill="FFFFFF"/>
        </w:rPr>
        <w:t>second language English speakers</w:t>
      </w:r>
      <w:r w:rsidR="00C60E89" w:rsidRPr="00986C58">
        <w:rPr>
          <w:rFonts w:ascii="Candara" w:eastAsia="Calibri" w:hAnsi="Candara" w:cs="Baghdad"/>
          <w:iCs/>
          <w:color w:val="000000"/>
          <w:shd w:val="clear" w:color="auto" w:fill="FFFFFF"/>
        </w:rPr>
        <w:t xml:space="preserve"> </w:t>
      </w:r>
      <w:r>
        <w:rPr>
          <w:rFonts w:ascii="Candara" w:eastAsia="Calibri" w:hAnsi="Candara" w:cs="Baghdad"/>
          <w:iCs/>
          <w:color w:val="000000"/>
          <w:shd w:val="clear" w:color="auto" w:fill="FFFFFF"/>
        </w:rPr>
        <w:t>whose a</w:t>
      </w:r>
      <w:r w:rsidR="00000684">
        <w:rPr>
          <w:rFonts w:ascii="Candara" w:eastAsia="Calibri" w:hAnsi="Candara" w:cs="Baghdad"/>
          <w:iCs/>
          <w:color w:val="000000"/>
          <w:shd w:val="clear" w:color="auto" w:fill="FFFFFF"/>
        </w:rPr>
        <w:t xml:space="preserve">bstracts </w:t>
      </w:r>
      <w:r>
        <w:rPr>
          <w:rFonts w:ascii="Candara" w:eastAsia="Calibri" w:hAnsi="Candara" w:cs="Baghdad"/>
          <w:iCs/>
          <w:color w:val="000000"/>
          <w:shd w:val="clear" w:color="auto" w:fill="FFFFFF"/>
        </w:rPr>
        <w:t xml:space="preserve">are </w:t>
      </w:r>
      <w:r w:rsidR="00683EE7">
        <w:rPr>
          <w:rFonts w:ascii="Candara" w:eastAsia="Calibri" w:hAnsi="Candara" w:cs="Baghdad"/>
          <w:iCs/>
          <w:color w:val="000000"/>
          <w:shd w:val="clear" w:color="auto" w:fill="FFFFFF"/>
        </w:rPr>
        <w:t xml:space="preserve">chosen for oral presentation. In a related note </w:t>
      </w:r>
      <w:r w:rsidR="00A863B6">
        <w:rPr>
          <w:rFonts w:ascii="Candara" w:eastAsia="Calibri" w:hAnsi="Candara" w:cs="Baghdad"/>
          <w:iCs/>
          <w:color w:val="000000"/>
          <w:shd w:val="clear" w:color="auto" w:fill="FFFFFF"/>
        </w:rPr>
        <w:t xml:space="preserve">the PODC co-chairs are very happy to try and find assistance </w:t>
      </w:r>
      <w:r w:rsidR="00616DC2">
        <w:rPr>
          <w:rFonts w:ascii="Candara" w:eastAsia="Calibri" w:hAnsi="Candara" w:cs="Baghdad"/>
          <w:iCs/>
          <w:color w:val="000000"/>
          <w:shd w:val="clear" w:color="auto" w:fill="FFFFFF"/>
        </w:rPr>
        <w:t xml:space="preserve">and advice </w:t>
      </w:r>
      <w:bookmarkStart w:id="0" w:name="_GoBack"/>
      <w:bookmarkEnd w:id="0"/>
      <w:r w:rsidR="00A863B6">
        <w:rPr>
          <w:rFonts w:ascii="Candara" w:eastAsia="Calibri" w:hAnsi="Candara" w:cs="Baghdad"/>
          <w:iCs/>
          <w:color w:val="000000"/>
          <w:shd w:val="clear" w:color="auto" w:fill="FFFFFF"/>
        </w:rPr>
        <w:t>for PODC members planning to submit abstracts for the SIOP 2019 in Lyon.</w:t>
      </w:r>
    </w:p>
    <w:p w14:paraId="4E6CA38E" w14:textId="7E6480FE" w:rsidR="008E761B" w:rsidRDefault="008E761B" w:rsidP="006E0139">
      <w:pPr>
        <w:rPr>
          <w:rFonts w:ascii="Candara" w:hAnsi="Candara"/>
        </w:rPr>
      </w:pPr>
    </w:p>
    <w:p w14:paraId="70B58A41" w14:textId="43BA5C1D" w:rsidR="00961253" w:rsidRDefault="00961253" w:rsidP="006E0139">
      <w:pPr>
        <w:rPr>
          <w:rFonts w:ascii="Candara" w:hAnsi="Candara"/>
        </w:rPr>
      </w:pPr>
      <w:r>
        <w:rPr>
          <w:rFonts w:ascii="Candara" w:hAnsi="Candara"/>
        </w:rPr>
        <w:t xml:space="preserve">Our annual business meeting takes place at the </w:t>
      </w:r>
      <w:r w:rsidR="00616DC2">
        <w:rPr>
          <w:rFonts w:ascii="Candara" w:hAnsi="Candara"/>
        </w:rPr>
        <w:t>International</w:t>
      </w:r>
      <w:r>
        <w:rPr>
          <w:rFonts w:ascii="Candara" w:hAnsi="Candara"/>
        </w:rPr>
        <w:t xml:space="preserve"> </w:t>
      </w:r>
      <w:r w:rsidR="00616DC2">
        <w:rPr>
          <w:rFonts w:ascii="Candara" w:hAnsi="Candara"/>
        </w:rPr>
        <w:t>Convention</w:t>
      </w:r>
      <w:r>
        <w:rPr>
          <w:rFonts w:ascii="Candara" w:hAnsi="Candara"/>
        </w:rPr>
        <w:t xml:space="preserve"> Centre in Kyoto from 13h00 to 16h00 on Thursday November the 15</w:t>
      </w:r>
      <w:r w:rsidRPr="00961253">
        <w:rPr>
          <w:rFonts w:ascii="Candara" w:hAnsi="Candara"/>
          <w:vertAlign w:val="superscript"/>
        </w:rPr>
        <w:t>th</w:t>
      </w:r>
      <w:r>
        <w:rPr>
          <w:rFonts w:ascii="Candara" w:hAnsi="Candara"/>
        </w:rPr>
        <w:t>. It’s an open meeting and it’s a unique opportunity for members to meet and interact with all the working group</w:t>
      </w:r>
      <w:r w:rsidR="00A863B6">
        <w:rPr>
          <w:rFonts w:ascii="Candara" w:hAnsi="Candara"/>
        </w:rPr>
        <w:t xml:space="preserve"> co-</w:t>
      </w:r>
      <w:r>
        <w:rPr>
          <w:rFonts w:ascii="Candara" w:hAnsi="Candara"/>
        </w:rPr>
        <w:t>chairs. Please come along and join SIOP PODC and one of its Working Groups.</w:t>
      </w:r>
    </w:p>
    <w:p w14:paraId="00FAC238" w14:textId="104AC921" w:rsidR="006E0139" w:rsidRPr="00986C58" w:rsidRDefault="006E0139" w:rsidP="006E0139">
      <w:pPr>
        <w:tabs>
          <w:tab w:val="left" w:pos="1674"/>
        </w:tabs>
        <w:rPr>
          <w:rFonts w:ascii="Candara" w:hAnsi="Candara"/>
        </w:rPr>
      </w:pPr>
      <w:r w:rsidRPr="00986C58">
        <w:rPr>
          <w:rFonts w:ascii="Candara" w:hAnsi="Candara"/>
        </w:rPr>
        <w:lastRenderedPageBreak/>
        <w:t>Next</w:t>
      </w:r>
      <w:r w:rsidR="003408C7" w:rsidRPr="00986C58">
        <w:rPr>
          <w:rFonts w:ascii="Candara" w:hAnsi="Candara"/>
        </w:rPr>
        <w:t>,</w:t>
      </w:r>
      <w:r w:rsidRPr="00986C58">
        <w:rPr>
          <w:rFonts w:ascii="Candara" w:hAnsi="Candara"/>
        </w:rPr>
        <w:t xml:space="preserve"> we highlight </w:t>
      </w:r>
      <w:r w:rsidR="00A95976">
        <w:rPr>
          <w:rFonts w:ascii="Candara" w:hAnsi="Candara"/>
        </w:rPr>
        <w:t xml:space="preserve">one of our </w:t>
      </w:r>
      <w:r w:rsidR="003408C7" w:rsidRPr="00986C58">
        <w:rPr>
          <w:rFonts w:ascii="Candara" w:hAnsi="Candara"/>
        </w:rPr>
        <w:t xml:space="preserve">SIOP PODC </w:t>
      </w:r>
      <w:r w:rsidRPr="00986C58">
        <w:rPr>
          <w:rFonts w:ascii="Candara" w:hAnsi="Candara"/>
        </w:rPr>
        <w:t>Working Groups,</w:t>
      </w:r>
      <w:r w:rsidR="00A95976">
        <w:rPr>
          <w:rFonts w:ascii="Candara" w:hAnsi="Candara"/>
        </w:rPr>
        <w:t xml:space="preserve"> the </w:t>
      </w:r>
      <w:r w:rsidR="00F453A4" w:rsidRPr="00986C58">
        <w:rPr>
          <w:rFonts w:ascii="Candara" w:hAnsi="Candara"/>
          <w:b/>
        </w:rPr>
        <w:t>E</w:t>
      </w:r>
      <w:r w:rsidR="00A95976">
        <w:rPr>
          <w:rFonts w:ascii="Candara" w:hAnsi="Candara"/>
          <w:b/>
        </w:rPr>
        <w:t>ssential Medicines Working Group</w:t>
      </w:r>
      <w:r w:rsidR="00E8114E" w:rsidRPr="00986C58">
        <w:rPr>
          <w:rFonts w:ascii="Candara" w:hAnsi="Candara"/>
        </w:rPr>
        <w:t>.</w:t>
      </w:r>
    </w:p>
    <w:p w14:paraId="33F0530F" w14:textId="77777777" w:rsidR="006E0139" w:rsidRPr="00986C58" w:rsidRDefault="006E0139" w:rsidP="007C1153">
      <w:pPr>
        <w:rPr>
          <w:rFonts w:ascii="Candara" w:eastAsia="Calibri" w:hAnsi="Candara" w:cs="Baghdad"/>
          <w:iCs/>
          <w:color w:val="000000"/>
          <w:shd w:val="clear" w:color="auto" w:fill="FFFFFF"/>
        </w:rPr>
      </w:pPr>
    </w:p>
    <w:p w14:paraId="5F3CB9B2" w14:textId="319FDD68" w:rsidR="00961253" w:rsidRDefault="00A95976" w:rsidP="00A95976">
      <w:pPr>
        <w:rPr>
          <w:rFonts w:ascii="Candara" w:hAnsi="Candara"/>
        </w:rPr>
      </w:pPr>
      <w:r w:rsidRPr="00DD3480">
        <w:rPr>
          <w:rFonts w:ascii="Candara" w:hAnsi="Candara"/>
        </w:rPr>
        <w:t xml:space="preserve">Recent and ongoing WG </w:t>
      </w:r>
      <w:r w:rsidR="00683EE7">
        <w:rPr>
          <w:rFonts w:ascii="Candara" w:hAnsi="Candara"/>
        </w:rPr>
        <w:t>activities include the following</w:t>
      </w:r>
      <w:r w:rsidR="00961253">
        <w:rPr>
          <w:rFonts w:ascii="Candara" w:hAnsi="Candara"/>
        </w:rPr>
        <w:t>:</w:t>
      </w:r>
    </w:p>
    <w:p w14:paraId="5CFDA13E" w14:textId="77777777" w:rsidR="00961253" w:rsidRPr="00DD3480" w:rsidRDefault="00961253" w:rsidP="00A95976">
      <w:pPr>
        <w:rPr>
          <w:rFonts w:ascii="Candara" w:hAnsi="Candara"/>
        </w:rPr>
      </w:pPr>
    </w:p>
    <w:p w14:paraId="23C0ED2A" w14:textId="049ED180" w:rsidR="00683EE7" w:rsidRPr="00961253" w:rsidRDefault="00A95976" w:rsidP="00A95976">
      <w:pPr>
        <w:rPr>
          <w:rFonts w:ascii="Candara" w:hAnsi="Candara"/>
          <w:b/>
        </w:rPr>
      </w:pPr>
      <w:r w:rsidRPr="00961253">
        <w:rPr>
          <w:rFonts w:ascii="Candara" w:hAnsi="Candara"/>
          <w:b/>
        </w:rPr>
        <w:t xml:space="preserve">Pediatric Oncology Roundtable to Transform Access </w:t>
      </w:r>
      <w:r w:rsidR="00683EE7" w:rsidRPr="00961253">
        <w:rPr>
          <w:rFonts w:ascii="Candara" w:hAnsi="Candara"/>
          <w:b/>
        </w:rPr>
        <w:t>to Global Essentials (PORTAGE)</w:t>
      </w:r>
    </w:p>
    <w:p w14:paraId="34B065C5" w14:textId="3F8917E3" w:rsidR="00A95976" w:rsidRDefault="00A95976" w:rsidP="00A95976">
      <w:pPr>
        <w:rPr>
          <w:rFonts w:ascii="Candara" w:hAnsi="Candara"/>
        </w:rPr>
      </w:pPr>
      <w:r w:rsidRPr="00DD3480">
        <w:rPr>
          <w:rFonts w:ascii="Candara" w:hAnsi="Candara"/>
        </w:rPr>
        <w:t xml:space="preserve">The PORTAGE initiative, a joint endeavour of SIOP, CCI and Friends of Cancer Patients (FOCP), was launched at an international meeting in the UAE in January, with the patronage of HRH Queen of Sharjah. The meeting built on the Essential Medicines Symposium held at the 2017 SIOP Congress in Washington DC. It brought together stakeholders from industry, global health governance institutions, civil society, and academia to identify tractable, scalable and sustainable solutions to current barriers to drug access, across domains of availability, accessibility, acceptability, affordability and quality. The meeting laid the groundwork for bilateral and multilateral partnerships to improve access to essential childhood cancer medicines. We anticipate further developments on this front in the coming months, and will keep </w:t>
      </w:r>
      <w:r w:rsidR="00A14135">
        <w:rPr>
          <w:rFonts w:ascii="Candara" w:hAnsi="Candara"/>
        </w:rPr>
        <w:t>PODC members</w:t>
      </w:r>
      <w:r w:rsidRPr="00DD3480">
        <w:rPr>
          <w:rFonts w:ascii="Candara" w:hAnsi="Candara"/>
        </w:rPr>
        <w:t xml:space="preserve"> apprised</w:t>
      </w:r>
      <w:r w:rsidR="00A14135">
        <w:rPr>
          <w:rFonts w:ascii="Candara" w:hAnsi="Candara"/>
        </w:rPr>
        <w:t>.</w:t>
      </w:r>
    </w:p>
    <w:p w14:paraId="6DB62462" w14:textId="77777777" w:rsidR="00961253" w:rsidRPr="00DD3480" w:rsidRDefault="00961253" w:rsidP="00A95976">
      <w:pPr>
        <w:rPr>
          <w:rFonts w:ascii="Candara" w:hAnsi="Candara"/>
        </w:rPr>
      </w:pPr>
    </w:p>
    <w:p w14:paraId="5C5664C4" w14:textId="5E322344" w:rsidR="00961253" w:rsidRPr="00A14135" w:rsidRDefault="00A95976" w:rsidP="00A95976">
      <w:pPr>
        <w:rPr>
          <w:rFonts w:ascii="Candara" w:hAnsi="Candara"/>
          <w:b/>
        </w:rPr>
      </w:pPr>
      <w:r w:rsidRPr="00A14135">
        <w:rPr>
          <w:rFonts w:ascii="Candara" w:hAnsi="Candara"/>
          <w:b/>
        </w:rPr>
        <w:t>Drug</w:t>
      </w:r>
      <w:r w:rsidR="00961253" w:rsidRPr="00A14135">
        <w:rPr>
          <w:rFonts w:ascii="Candara" w:hAnsi="Candara"/>
          <w:b/>
        </w:rPr>
        <w:t xml:space="preserve"> </w:t>
      </w:r>
      <w:r w:rsidR="00A14135">
        <w:rPr>
          <w:rFonts w:ascii="Candara" w:hAnsi="Candara"/>
          <w:b/>
        </w:rPr>
        <w:t>Q</w:t>
      </w:r>
      <w:r w:rsidR="00961253" w:rsidRPr="00A14135">
        <w:rPr>
          <w:rFonts w:ascii="Candara" w:hAnsi="Candara"/>
          <w:b/>
        </w:rPr>
        <w:t xml:space="preserve">uality and </w:t>
      </w:r>
      <w:r w:rsidR="00A14135">
        <w:rPr>
          <w:rFonts w:ascii="Candara" w:hAnsi="Candara"/>
          <w:b/>
        </w:rPr>
        <w:t>P</w:t>
      </w:r>
      <w:r w:rsidR="00961253" w:rsidRPr="00A14135">
        <w:rPr>
          <w:rFonts w:ascii="Candara" w:hAnsi="Candara"/>
          <w:b/>
        </w:rPr>
        <w:t>harmacovigilance</w:t>
      </w:r>
    </w:p>
    <w:p w14:paraId="6E3D06E3" w14:textId="6DAE8CA4" w:rsidR="00A95976" w:rsidRPr="00DD3480" w:rsidRDefault="00A95976" w:rsidP="00A95976">
      <w:pPr>
        <w:rPr>
          <w:rFonts w:ascii="Candara" w:hAnsi="Candara"/>
        </w:rPr>
      </w:pPr>
      <w:r w:rsidRPr="00DD3480">
        <w:rPr>
          <w:rFonts w:ascii="Candara" w:hAnsi="Candara"/>
        </w:rPr>
        <w:t xml:space="preserve">WG members and collaborators continue to spearhead a number of activities focused on drug quality, spanning pharmacological studies to advocacy endeavours. A number of these have focused on asparaginase, with investigations into the provenance, production, procurement, and quality of different products in a range of health systems. Noteworthy examples include: </w:t>
      </w:r>
    </w:p>
    <w:p w14:paraId="363E27E1" w14:textId="093FF0E2" w:rsidR="00A95976" w:rsidRPr="00DD3480" w:rsidRDefault="00A14135" w:rsidP="00A95976">
      <w:pPr>
        <w:rPr>
          <w:rFonts w:ascii="Candara" w:hAnsi="Candara"/>
        </w:rPr>
      </w:pPr>
      <w:r>
        <w:rPr>
          <w:rFonts w:ascii="Candara" w:hAnsi="Candara"/>
        </w:rPr>
        <w:t xml:space="preserve">• </w:t>
      </w:r>
      <w:r w:rsidR="00A95976" w:rsidRPr="00DD3480">
        <w:rPr>
          <w:rFonts w:ascii="Candara" w:hAnsi="Candara"/>
        </w:rPr>
        <w:t>Efforts led by Silvia Brandilese and colleagues at Boldrini’s Children Center in Brazil to assay a specific preparation of asparaginase used in the treatment of pediatric ALL in the country, following concerns related to its safety and efficacy. This work has been published in EBioMedicine and a related Op-Ed by Tim Eden in the Financial Times is forthcoming. A comparable product used in Haiti is also being assayed by the team at Boldrini Children’s.</w:t>
      </w:r>
    </w:p>
    <w:p w14:paraId="098CAE7F" w14:textId="7C8D6573" w:rsidR="00A95976" w:rsidRDefault="00A14135" w:rsidP="00A95976">
      <w:pPr>
        <w:rPr>
          <w:rFonts w:ascii="Candara" w:hAnsi="Candara"/>
        </w:rPr>
      </w:pPr>
      <w:r>
        <w:rPr>
          <w:rFonts w:ascii="Candara" w:hAnsi="Candara"/>
        </w:rPr>
        <w:t xml:space="preserve">• </w:t>
      </w:r>
      <w:r w:rsidR="00A95976" w:rsidRPr="00DD3480">
        <w:rPr>
          <w:rFonts w:ascii="Candara" w:hAnsi="Candara"/>
        </w:rPr>
        <w:t>Work led by Vikram Prakash and colleagues at Tata Memorial Center in Mumbai to assay a range of asparaginase preparations on the market in India, with results to be presented at the upcoming SIOP Congress in Japan.</w:t>
      </w:r>
    </w:p>
    <w:p w14:paraId="62DCEDDE" w14:textId="77777777" w:rsidR="00A14135" w:rsidRPr="00DD3480" w:rsidRDefault="00A14135" w:rsidP="00A95976">
      <w:pPr>
        <w:rPr>
          <w:rFonts w:ascii="Candara" w:hAnsi="Candara"/>
        </w:rPr>
      </w:pPr>
    </w:p>
    <w:p w14:paraId="0A3C4BBE" w14:textId="3715C2AD" w:rsidR="00A14135" w:rsidRPr="00A14135" w:rsidRDefault="00A14135" w:rsidP="00A95976">
      <w:pPr>
        <w:rPr>
          <w:rFonts w:ascii="Candara" w:hAnsi="Candara"/>
          <w:b/>
        </w:rPr>
      </w:pPr>
      <w:r w:rsidRPr="00A14135">
        <w:rPr>
          <w:rFonts w:ascii="Candara" w:hAnsi="Candara"/>
          <w:b/>
        </w:rPr>
        <w:t>Drug Access Studies</w:t>
      </w:r>
    </w:p>
    <w:p w14:paraId="750EE3BF" w14:textId="46326DBF" w:rsidR="00A95976" w:rsidRPr="00DD3480" w:rsidRDefault="00A14135" w:rsidP="00A95976">
      <w:pPr>
        <w:rPr>
          <w:rFonts w:ascii="Candara" w:hAnsi="Candara"/>
        </w:rPr>
      </w:pPr>
      <w:r>
        <w:rPr>
          <w:rFonts w:ascii="Candara" w:hAnsi="Candara"/>
        </w:rPr>
        <w:t>A</w:t>
      </w:r>
      <w:r w:rsidR="00A95976" w:rsidRPr="00DD3480">
        <w:rPr>
          <w:rFonts w:ascii="Candara" w:hAnsi="Candara"/>
        </w:rPr>
        <w:t xml:space="preserve">s part of the PORTAGE initiative, and with support from SIOP leadership, members of our WG are conducting studies of childhood cancer drug access in a number of LMICs. Thus far, projects have been launched in the English-speaking Caribbean, Ghana, and in India, and are at varying stages of development, from design to data analysis to abstract publication. </w:t>
      </w:r>
    </w:p>
    <w:p w14:paraId="57441DA2" w14:textId="018AE5AF" w:rsidR="00A95976" w:rsidRPr="00DD3480" w:rsidRDefault="00A14135" w:rsidP="00A95976">
      <w:pPr>
        <w:rPr>
          <w:rFonts w:ascii="Candara" w:hAnsi="Candara"/>
        </w:rPr>
      </w:pPr>
      <w:r>
        <w:rPr>
          <w:rFonts w:ascii="Candara" w:hAnsi="Candara"/>
        </w:rPr>
        <w:t xml:space="preserve">• </w:t>
      </w:r>
      <w:r w:rsidR="00A95976" w:rsidRPr="00DD3480">
        <w:rPr>
          <w:rFonts w:ascii="Candara" w:hAnsi="Candara"/>
        </w:rPr>
        <w:t>Raman</w:t>
      </w:r>
      <w:r>
        <w:rPr>
          <w:rFonts w:ascii="Candara" w:hAnsi="Candara"/>
        </w:rPr>
        <w:t>deep</w:t>
      </w:r>
      <w:r w:rsidR="00A95976" w:rsidRPr="00DD3480">
        <w:rPr>
          <w:rFonts w:ascii="Candara" w:hAnsi="Candara"/>
        </w:rPr>
        <w:t xml:space="preserve"> Arora and his team in New Delhi will be presenting their work on availability and price of antineoplastics in India at the SIOP Congress in Kyoto. They have also recently completed a study on out-of-pocket costs related to childhood cancer care in India, which demonstrated that medicines comprised a significant proportion of the cost burden borne by families. </w:t>
      </w:r>
    </w:p>
    <w:p w14:paraId="6B31A471" w14:textId="597A41AC" w:rsidR="00A95976" w:rsidRDefault="00A14135" w:rsidP="00A95976">
      <w:pPr>
        <w:rPr>
          <w:rFonts w:ascii="Candara" w:hAnsi="Candara"/>
        </w:rPr>
      </w:pPr>
      <w:r>
        <w:rPr>
          <w:rFonts w:ascii="Candara" w:hAnsi="Candara"/>
        </w:rPr>
        <w:lastRenderedPageBreak/>
        <w:t xml:space="preserve">• </w:t>
      </w:r>
      <w:r w:rsidR="00A95976" w:rsidRPr="00DD3480">
        <w:rPr>
          <w:rFonts w:ascii="Candara" w:hAnsi="Candara"/>
        </w:rPr>
        <w:t>We anticipate expansion to additional sites in the short- to medium-term, with a goal of building an evidence base for policy and advocacy endeavours to improve drug access for children with cancer in LMICs.</w:t>
      </w:r>
    </w:p>
    <w:p w14:paraId="4236553A" w14:textId="77777777" w:rsidR="00A14135" w:rsidRPr="00DD3480" w:rsidRDefault="00A14135" w:rsidP="00A95976">
      <w:pPr>
        <w:rPr>
          <w:rFonts w:ascii="Candara" w:hAnsi="Candara"/>
        </w:rPr>
      </w:pPr>
    </w:p>
    <w:p w14:paraId="492AF57E" w14:textId="5D1E5D69" w:rsidR="00A14135" w:rsidRPr="00A14135" w:rsidRDefault="00A95976" w:rsidP="00A95976">
      <w:pPr>
        <w:rPr>
          <w:rFonts w:ascii="Candara" w:hAnsi="Candara"/>
          <w:b/>
        </w:rPr>
      </w:pPr>
      <w:r w:rsidRPr="00A14135">
        <w:rPr>
          <w:rFonts w:ascii="Candara" w:hAnsi="Candara"/>
          <w:b/>
        </w:rPr>
        <w:t xml:space="preserve">WHO Meeting on Cancer Drug </w:t>
      </w:r>
      <w:r w:rsidR="00A14135" w:rsidRPr="00A14135">
        <w:rPr>
          <w:rFonts w:ascii="Candara" w:hAnsi="Candara"/>
          <w:b/>
        </w:rPr>
        <w:t>Availability and Affordability</w:t>
      </w:r>
    </w:p>
    <w:p w14:paraId="6A7E8606" w14:textId="45E6FAA9" w:rsidR="00A95976" w:rsidRDefault="00A95976" w:rsidP="00A95976">
      <w:pPr>
        <w:rPr>
          <w:rFonts w:ascii="Candara" w:hAnsi="Candara"/>
        </w:rPr>
      </w:pPr>
      <w:r w:rsidRPr="00DD3480">
        <w:rPr>
          <w:rFonts w:ascii="Candara" w:hAnsi="Candara"/>
        </w:rPr>
        <w:t>In response to the 2017 WHA Resolution on Cancer, the WHO held an international advisory meeting to inform the development of a technical report on cancer drug availability and affordability. The unique realities and needs of children with cancer were voiced, and recommendations related to paediatric drug pricing, production, procurement, and reimbursement should form part of the ultimate report.</w:t>
      </w:r>
    </w:p>
    <w:p w14:paraId="13ECE6A0" w14:textId="77777777" w:rsidR="00A14135" w:rsidRPr="00DD3480" w:rsidRDefault="00A14135" w:rsidP="00A95976">
      <w:pPr>
        <w:rPr>
          <w:rFonts w:ascii="Candara" w:hAnsi="Candara"/>
        </w:rPr>
      </w:pPr>
    </w:p>
    <w:p w14:paraId="75CB2B5E" w14:textId="5D37EF5F" w:rsidR="00A95976" w:rsidRPr="00DD3480" w:rsidRDefault="00A14135" w:rsidP="00A95976">
      <w:pPr>
        <w:rPr>
          <w:rFonts w:ascii="Candara" w:hAnsi="Candara"/>
        </w:rPr>
      </w:pPr>
      <w:r>
        <w:rPr>
          <w:rFonts w:ascii="Candara" w:hAnsi="Candara"/>
        </w:rPr>
        <w:t>And last but by no means least there is a new EM WG Co-Chair!</w:t>
      </w:r>
      <w:r w:rsidR="00A95976" w:rsidRPr="00DD3480">
        <w:rPr>
          <w:rFonts w:ascii="Candara" w:hAnsi="Candara"/>
        </w:rPr>
        <w:t xml:space="preserve"> Federico Antillon has graciously accepted the role of EM WG </w:t>
      </w:r>
      <w:r>
        <w:rPr>
          <w:rFonts w:ascii="Candara" w:hAnsi="Candara"/>
        </w:rPr>
        <w:t>co-c</w:t>
      </w:r>
      <w:r w:rsidR="00A95976" w:rsidRPr="00DD3480">
        <w:rPr>
          <w:rFonts w:ascii="Candara" w:hAnsi="Candara"/>
        </w:rPr>
        <w:t>hair alongside Parth. He will take over from Avi at this year’s SIOP Congress in November. We are very excited by the knowledge and energy he brings to this role, and know the WG is in excellent hands!</w:t>
      </w:r>
      <w:r w:rsidR="00683EE7">
        <w:rPr>
          <w:rFonts w:ascii="Candara" w:hAnsi="Candara"/>
        </w:rPr>
        <w:t xml:space="preserve"> </w:t>
      </w:r>
      <w:r w:rsidR="00A95976" w:rsidRPr="00DC3AB0">
        <w:rPr>
          <w:rFonts w:ascii="Candara" w:hAnsi="Candara"/>
        </w:rPr>
        <w:t>We thank Avi for his excellent leadership and service to the WG and his ongoing commitment to moving the WG mission forward.</w:t>
      </w:r>
    </w:p>
    <w:p w14:paraId="0E4BBE7F" w14:textId="7A208CD8" w:rsidR="00A95976" w:rsidRPr="00DD3480" w:rsidRDefault="00A95976" w:rsidP="00A95976">
      <w:pPr>
        <w:rPr>
          <w:rFonts w:ascii="Candara" w:hAnsi="Candara"/>
        </w:rPr>
      </w:pPr>
    </w:p>
    <w:p w14:paraId="0AD7BFAB" w14:textId="77777777" w:rsidR="00A95976" w:rsidRPr="00D33310" w:rsidRDefault="00A95976" w:rsidP="00A95976">
      <w:pPr>
        <w:rPr>
          <w:rFonts w:ascii="Candara" w:hAnsi="Candara"/>
          <w:i/>
        </w:rPr>
      </w:pPr>
      <w:r w:rsidRPr="00D33310">
        <w:rPr>
          <w:rFonts w:ascii="Candara" w:hAnsi="Candara"/>
          <w:i/>
        </w:rPr>
        <w:t>The Essential Medicine WG is co-chaired by Parth Mehta from the United States and Federico Antillon from Guatemala.</w:t>
      </w:r>
    </w:p>
    <w:p w14:paraId="78704819" w14:textId="77777777" w:rsidR="00DF4D05" w:rsidRPr="00986C58" w:rsidRDefault="00DF4D05">
      <w:pPr>
        <w:rPr>
          <w:rFonts w:ascii="Candara" w:hAnsi="Candara"/>
        </w:rPr>
      </w:pPr>
    </w:p>
    <w:p w14:paraId="6E522217" w14:textId="5FF2AE0F" w:rsidR="004C069B" w:rsidRPr="00986C58" w:rsidRDefault="004C069B">
      <w:pPr>
        <w:rPr>
          <w:rFonts w:ascii="Candara" w:hAnsi="Candara"/>
        </w:rPr>
      </w:pPr>
      <w:r w:rsidRPr="00986C58">
        <w:rPr>
          <w:rFonts w:ascii="Candara" w:hAnsi="Candara"/>
        </w:rPr>
        <w:t>_________________________________________________________________</w:t>
      </w:r>
    </w:p>
    <w:p w14:paraId="068ADBD3" w14:textId="19C2697A" w:rsidR="00DD3480" w:rsidRDefault="00DF4D05">
      <w:pPr>
        <w:rPr>
          <w:rFonts w:ascii="Candara" w:hAnsi="Candara"/>
        </w:rPr>
      </w:pPr>
      <w:r w:rsidRPr="00986C58">
        <w:rPr>
          <w:rFonts w:ascii="Candara" w:hAnsi="Candara"/>
        </w:rPr>
        <w:t>Report submitted by PODC co-chairs Sandra Luna-Fineman and Alan Davidson.</w:t>
      </w:r>
    </w:p>
    <w:sectPr w:rsidR="00DD3480" w:rsidSect="000D0E6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43291" w14:textId="77777777" w:rsidR="0058336A" w:rsidRDefault="0058336A" w:rsidP="00A85DBE">
      <w:r>
        <w:separator/>
      </w:r>
    </w:p>
  </w:endnote>
  <w:endnote w:type="continuationSeparator" w:id="0">
    <w:p w14:paraId="195E8DFC" w14:textId="77777777" w:rsidR="0058336A" w:rsidRDefault="0058336A" w:rsidP="00A8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Baghdad">
    <w:charset w:val="B2"/>
    <w:family w:val="auto"/>
    <w:pitch w:val="variable"/>
    <w:sig w:usb0="80002003" w:usb1="80000000" w:usb2="00000008" w:usb3="00000000" w:csb0="0000004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ACD9" w14:textId="77777777" w:rsidR="00A85DBE" w:rsidRDefault="00A85DBE" w:rsidP="005C50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AD2F41" w14:textId="77777777" w:rsidR="00A85DBE" w:rsidRDefault="00A85DBE" w:rsidP="00A85D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366D" w14:textId="77777777" w:rsidR="00A85DBE" w:rsidRDefault="00A85DBE" w:rsidP="005C50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CD8">
      <w:rPr>
        <w:rStyle w:val="PageNumber"/>
        <w:noProof/>
      </w:rPr>
      <w:t>1</w:t>
    </w:r>
    <w:r>
      <w:rPr>
        <w:rStyle w:val="PageNumber"/>
      </w:rPr>
      <w:fldChar w:fldCharType="end"/>
    </w:r>
  </w:p>
  <w:p w14:paraId="46D54274" w14:textId="77777777" w:rsidR="00A85DBE" w:rsidRDefault="00A85DBE" w:rsidP="00A85D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3563A" w14:textId="77777777" w:rsidR="0058336A" w:rsidRDefault="0058336A" w:rsidP="00A85DBE">
      <w:r>
        <w:separator/>
      </w:r>
    </w:p>
  </w:footnote>
  <w:footnote w:type="continuationSeparator" w:id="0">
    <w:p w14:paraId="451ACCFB" w14:textId="77777777" w:rsidR="0058336A" w:rsidRDefault="0058336A" w:rsidP="00A85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F0CB6"/>
    <w:multiLevelType w:val="hybridMultilevel"/>
    <w:tmpl w:val="AFA4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153"/>
    <w:rsid w:val="00000684"/>
    <w:rsid w:val="00060D4E"/>
    <w:rsid w:val="000749CB"/>
    <w:rsid w:val="000938CA"/>
    <w:rsid w:val="000A77F2"/>
    <w:rsid w:val="000D0E6E"/>
    <w:rsid w:val="000E014E"/>
    <w:rsid w:val="000E299F"/>
    <w:rsid w:val="000F2250"/>
    <w:rsid w:val="000F6AA3"/>
    <w:rsid w:val="000F7B56"/>
    <w:rsid w:val="00115095"/>
    <w:rsid w:val="00152995"/>
    <w:rsid w:val="001B26AA"/>
    <w:rsid w:val="00231E15"/>
    <w:rsid w:val="002402DE"/>
    <w:rsid w:val="002A4BBB"/>
    <w:rsid w:val="002C6282"/>
    <w:rsid w:val="002D58EC"/>
    <w:rsid w:val="002E54FE"/>
    <w:rsid w:val="003408C7"/>
    <w:rsid w:val="003630EA"/>
    <w:rsid w:val="00371C5E"/>
    <w:rsid w:val="003C5111"/>
    <w:rsid w:val="003E7823"/>
    <w:rsid w:val="00436A8E"/>
    <w:rsid w:val="0046279B"/>
    <w:rsid w:val="004B0CE1"/>
    <w:rsid w:val="004C069B"/>
    <w:rsid w:val="004E6212"/>
    <w:rsid w:val="00526A42"/>
    <w:rsid w:val="005319AC"/>
    <w:rsid w:val="0058336A"/>
    <w:rsid w:val="005B4CEA"/>
    <w:rsid w:val="005C49B2"/>
    <w:rsid w:val="005F6092"/>
    <w:rsid w:val="0060399D"/>
    <w:rsid w:val="006064BF"/>
    <w:rsid w:val="00616DC2"/>
    <w:rsid w:val="00637677"/>
    <w:rsid w:val="006376D6"/>
    <w:rsid w:val="006648B8"/>
    <w:rsid w:val="00683EE7"/>
    <w:rsid w:val="00692275"/>
    <w:rsid w:val="006B285F"/>
    <w:rsid w:val="006D6071"/>
    <w:rsid w:val="006E0139"/>
    <w:rsid w:val="006E2BD5"/>
    <w:rsid w:val="0077776E"/>
    <w:rsid w:val="00780197"/>
    <w:rsid w:val="007B3AE0"/>
    <w:rsid w:val="007C1153"/>
    <w:rsid w:val="007E11EA"/>
    <w:rsid w:val="0084778C"/>
    <w:rsid w:val="00874AC5"/>
    <w:rsid w:val="008B5A74"/>
    <w:rsid w:val="008D3400"/>
    <w:rsid w:val="008E761B"/>
    <w:rsid w:val="008F62D9"/>
    <w:rsid w:val="0090637A"/>
    <w:rsid w:val="00907707"/>
    <w:rsid w:val="00914A41"/>
    <w:rsid w:val="0094200C"/>
    <w:rsid w:val="00957F65"/>
    <w:rsid w:val="00961253"/>
    <w:rsid w:val="00986C58"/>
    <w:rsid w:val="00987319"/>
    <w:rsid w:val="009915EB"/>
    <w:rsid w:val="009E1C5F"/>
    <w:rsid w:val="00A14135"/>
    <w:rsid w:val="00A23E03"/>
    <w:rsid w:val="00A242AF"/>
    <w:rsid w:val="00A502B4"/>
    <w:rsid w:val="00A80634"/>
    <w:rsid w:val="00A85DBE"/>
    <w:rsid w:val="00A863B6"/>
    <w:rsid w:val="00A92477"/>
    <w:rsid w:val="00A92541"/>
    <w:rsid w:val="00A95976"/>
    <w:rsid w:val="00AC77A6"/>
    <w:rsid w:val="00AF766B"/>
    <w:rsid w:val="00B07803"/>
    <w:rsid w:val="00B30CD8"/>
    <w:rsid w:val="00B32AAE"/>
    <w:rsid w:val="00B81D36"/>
    <w:rsid w:val="00BC654A"/>
    <w:rsid w:val="00BD0A8F"/>
    <w:rsid w:val="00BF47FB"/>
    <w:rsid w:val="00C46B68"/>
    <w:rsid w:val="00C60E89"/>
    <w:rsid w:val="00C80B51"/>
    <w:rsid w:val="00C850A5"/>
    <w:rsid w:val="00C90435"/>
    <w:rsid w:val="00CE12ED"/>
    <w:rsid w:val="00CE6696"/>
    <w:rsid w:val="00CF03CF"/>
    <w:rsid w:val="00D127A4"/>
    <w:rsid w:val="00D1662A"/>
    <w:rsid w:val="00D33310"/>
    <w:rsid w:val="00D67249"/>
    <w:rsid w:val="00DC27A0"/>
    <w:rsid w:val="00DC3AB0"/>
    <w:rsid w:val="00DD3480"/>
    <w:rsid w:val="00DD3FCF"/>
    <w:rsid w:val="00DF39F6"/>
    <w:rsid w:val="00DF4D05"/>
    <w:rsid w:val="00E7366A"/>
    <w:rsid w:val="00E8114E"/>
    <w:rsid w:val="00E81419"/>
    <w:rsid w:val="00E820F0"/>
    <w:rsid w:val="00E85513"/>
    <w:rsid w:val="00E86ACE"/>
    <w:rsid w:val="00EA5186"/>
    <w:rsid w:val="00EA6E2E"/>
    <w:rsid w:val="00EB138F"/>
    <w:rsid w:val="00ED44FC"/>
    <w:rsid w:val="00EE0F89"/>
    <w:rsid w:val="00F41C21"/>
    <w:rsid w:val="00F453A4"/>
    <w:rsid w:val="00F6090B"/>
    <w:rsid w:val="00F810AB"/>
    <w:rsid w:val="00FA4043"/>
    <w:rsid w:val="00FB3ADD"/>
    <w:rsid w:val="00FC6903"/>
    <w:rsid w:val="00FE0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A19BF"/>
  <w15:docId w15:val="{61D6ABA3-064F-4D7F-B2AB-F84AD67C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E299F"/>
    <w:pPr>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1153"/>
  </w:style>
  <w:style w:type="paragraph" w:styleId="ListParagraph">
    <w:name w:val="List Paragraph"/>
    <w:basedOn w:val="Normal"/>
    <w:uiPriority w:val="34"/>
    <w:qFormat/>
    <w:rsid w:val="006E0139"/>
    <w:pPr>
      <w:ind w:left="720"/>
      <w:contextualSpacing/>
    </w:pPr>
  </w:style>
  <w:style w:type="paragraph" w:styleId="Footer">
    <w:name w:val="footer"/>
    <w:basedOn w:val="Normal"/>
    <w:link w:val="FooterChar"/>
    <w:uiPriority w:val="99"/>
    <w:unhideWhenUsed/>
    <w:rsid w:val="00A85DBE"/>
    <w:pPr>
      <w:tabs>
        <w:tab w:val="center" w:pos="4680"/>
        <w:tab w:val="right" w:pos="9360"/>
      </w:tabs>
    </w:pPr>
  </w:style>
  <w:style w:type="character" w:customStyle="1" w:styleId="FooterChar">
    <w:name w:val="Footer Char"/>
    <w:basedOn w:val="DefaultParagraphFont"/>
    <w:link w:val="Footer"/>
    <w:uiPriority w:val="99"/>
    <w:rsid w:val="00A85DBE"/>
  </w:style>
  <w:style w:type="character" w:styleId="PageNumber">
    <w:name w:val="page number"/>
    <w:basedOn w:val="DefaultParagraphFont"/>
    <w:uiPriority w:val="99"/>
    <w:semiHidden/>
    <w:unhideWhenUsed/>
    <w:rsid w:val="00A85DBE"/>
  </w:style>
  <w:style w:type="character" w:styleId="CommentReference">
    <w:name w:val="annotation reference"/>
    <w:basedOn w:val="DefaultParagraphFont"/>
    <w:uiPriority w:val="99"/>
    <w:semiHidden/>
    <w:unhideWhenUsed/>
    <w:rsid w:val="00EE0F89"/>
    <w:rPr>
      <w:sz w:val="18"/>
      <w:szCs w:val="18"/>
    </w:rPr>
  </w:style>
  <w:style w:type="paragraph" w:styleId="CommentText">
    <w:name w:val="annotation text"/>
    <w:basedOn w:val="Normal"/>
    <w:link w:val="CommentTextChar"/>
    <w:uiPriority w:val="99"/>
    <w:semiHidden/>
    <w:unhideWhenUsed/>
    <w:rsid w:val="00EE0F89"/>
  </w:style>
  <w:style w:type="character" w:customStyle="1" w:styleId="CommentTextChar">
    <w:name w:val="Comment Text Char"/>
    <w:basedOn w:val="DefaultParagraphFont"/>
    <w:link w:val="CommentText"/>
    <w:uiPriority w:val="99"/>
    <w:semiHidden/>
    <w:rsid w:val="00EE0F89"/>
  </w:style>
  <w:style w:type="paragraph" w:styleId="CommentSubject">
    <w:name w:val="annotation subject"/>
    <w:basedOn w:val="CommentText"/>
    <w:next w:val="CommentText"/>
    <w:link w:val="CommentSubjectChar"/>
    <w:uiPriority w:val="99"/>
    <w:semiHidden/>
    <w:unhideWhenUsed/>
    <w:rsid w:val="00EE0F89"/>
    <w:rPr>
      <w:b/>
      <w:bCs/>
      <w:sz w:val="20"/>
      <w:szCs w:val="20"/>
    </w:rPr>
  </w:style>
  <w:style w:type="character" w:customStyle="1" w:styleId="CommentSubjectChar">
    <w:name w:val="Comment Subject Char"/>
    <w:basedOn w:val="CommentTextChar"/>
    <w:link w:val="CommentSubject"/>
    <w:uiPriority w:val="99"/>
    <w:semiHidden/>
    <w:rsid w:val="00EE0F89"/>
    <w:rPr>
      <w:b/>
      <w:bCs/>
      <w:sz w:val="20"/>
      <w:szCs w:val="20"/>
    </w:rPr>
  </w:style>
  <w:style w:type="paragraph" w:styleId="BalloonText">
    <w:name w:val="Balloon Text"/>
    <w:basedOn w:val="Normal"/>
    <w:link w:val="BalloonTextChar"/>
    <w:uiPriority w:val="99"/>
    <w:semiHidden/>
    <w:unhideWhenUsed/>
    <w:rsid w:val="00EE0F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0F89"/>
    <w:rPr>
      <w:rFonts w:ascii="Times New Roman" w:hAnsi="Times New Roman" w:cs="Times New Roman"/>
      <w:sz w:val="18"/>
      <w:szCs w:val="18"/>
    </w:rPr>
  </w:style>
  <w:style w:type="character" w:styleId="Hyperlink">
    <w:name w:val="Hyperlink"/>
    <w:basedOn w:val="DefaultParagraphFont"/>
    <w:uiPriority w:val="99"/>
    <w:unhideWhenUsed/>
    <w:rsid w:val="00060D4E"/>
    <w:rPr>
      <w:color w:val="0000FF"/>
      <w:u w:val="single"/>
    </w:rPr>
  </w:style>
  <w:style w:type="character" w:customStyle="1" w:styleId="Heading1Char">
    <w:name w:val="Heading 1 Char"/>
    <w:basedOn w:val="DefaultParagraphFont"/>
    <w:link w:val="Heading1"/>
    <w:uiPriority w:val="9"/>
    <w:rsid w:val="000E299F"/>
    <w:rPr>
      <w:rFonts w:ascii="Times New Roman" w:eastAsia="Times New Roman" w:hAnsi="Times New Roman" w:cs="Times New Roman"/>
      <w:b/>
      <w:bCs/>
      <w:kern w:val="36"/>
      <w:sz w:val="48"/>
      <w:szCs w:val="48"/>
      <w:lang w:val="nl-NL" w:eastAsia="nl-NL"/>
    </w:rPr>
  </w:style>
  <w:style w:type="character" w:styleId="UnresolvedMention">
    <w:name w:val="Unresolved Mention"/>
    <w:basedOn w:val="DefaultParagraphFont"/>
    <w:uiPriority w:val="99"/>
    <w:semiHidden/>
    <w:unhideWhenUsed/>
    <w:rsid w:val="001B26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464369">
      <w:bodyDiv w:val="1"/>
      <w:marLeft w:val="0"/>
      <w:marRight w:val="0"/>
      <w:marTop w:val="0"/>
      <w:marBottom w:val="0"/>
      <w:divBdr>
        <w:top w:val="none" w:sz="0" w:space="0" w:color="auto"/>
        <w:left w:val="none" w:sz="0" w:space="0" w:color="auto"/>
        <w:bottom w:val="none" w:sz="0" w:space="0" w:color="auto"/>
        <w:right w:val="none" w:sz="0" w:space="0" w:color="auto"/>
      </w:divBdr>
    </w:div>
    <w:div w:id="1560509395">
      <w:bodyDiv w:val="1"/>
      <w:marLeft w:val="0"/>
      <w:marRight w:val="0"/>
      <w:marTop w:val="0"/>
      <w:marBottom w:val="0"/>
      <w:divBdr>
        <w:top w:val="none" w:sz="0" w:space="0" w:color="auto"/>
        <w:left w:val="none" w:sz="0" w:space="0" w:color="auto"/>
        <w:bottom w:val="none" w:sz="0" w:space="0" w:color="auto"/>
        <w:right w:val="none" w:sz="0" w:space="0" w:color="auto"/>
      </w:divBdr>
    </w:div>
    <w:div w:id="2000186051">
      <w:bodyDiv w:val="1"/>
      <w:marLeft w:val="0"/>
      <w:marRight w:val="0"/>
      <w:marTop w:val="0"/>
      <w:marBottom w:val="0"/>
      <w:divBdr>
        <w:top w:val="none" w:sz="0" w:space="0" w:color="auto"/>
        <w:left w:val="none" w:sz="0" w:space="0" w:color="auto"/>
        <w:bottom w:val="none" w:sz="0" w:space="0" w:color="auto"/>
        <w:right w:val="none" w:sz="0" w:space="0" w:color="auto"/>
      </w:divBdr>
    </w:div>
    <w:div w:id="2066027988">
      <w:bodyDiv w:val="1"/>
      <w:marLeft w:val="0"/>
      <w:marRight w:val="0"/>
      <w:marTop w:val="0"/>
      <w:marBottom w:val="0"/>
      <w:divBdr>
        <w:top w:val="none" w:sz="0" w:space="0" w:color="auto"/>
        <w:left w:val="none" w:sz="0" w:space="0" w:color="auto"/>
        <w:bottom w:val="none" w:sz="0" w:space="0" w:color="auto"/>
        <w:right w:val="none" w:sz="0" w:space="0" w:color="auto"/>
      </w:divBdr>
      <w:divsChild>
        <w:div w:id="1705211558">
          <w:marLeft w:val="0"/>
          <w:marRight w:val="0"/>
          <w:marTop w:val="0"/>
          <w:marBottom w:val="0"/>
          <w:divBdr>
            <w:top w:val="none" w:sz="0" w:space="0" w:color="auto"/>
            <w:left w:val="none" w:sz="0" w:space="0" w:color="auto"/>
            <w:bottom w:val="none" w:sz="0" w:space="0" w:color="auto"/>
            <w:right w:val="none" w:sz="0" w:space="0" w:color="auto"/>
          </w:divBdr>
          <w:divsChild>
            <w:div w:id="2088843120">
              <w:marLeft w:val="0"/>
              <w:marRight w:val="0"/>
              <w:marTop w:val="0"/>
              <w:marBottom w:val="0"/>
              <w:divBdr>
                <w:top w:val="none" w:sz="0" w:space="0" w:color="auto"/>
                <w:left w:val="none" w:sz="0" w:space="0" w:color="auto"/>
                <w:bottom w:val="none" w:sz="0" w:space="0" w:color="auto"/>
                <w:right w:val="none" w:sz="0" w:space="0" w:color="auto"/>
              </w:divBdr>
            </w:div>
            <w:div w:id="1449543334">
              <w:marLeft w:val="0"/>
              <w:marRight w:val="0"/>
              <w:marTop w:val="0"/>
              <w:marBottom w:val="0"/>
              <w:divBdr>
                <w:top w:val="none" w:sz="0" w:space="0" w:color="auto"/>
                <w:left w:val="none" w:sz="0" w:space="0" w:color="auto"/>
                <w:bottom w:val="none" w:sz="0" w:space="0" w:color="auto"/>
                <w:right w:val="none" w:sz="0" w:space="0" w:color="auto"/>
              </w:divBdr>
            </w:div>
            <w:div w:id="15865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op-online.org/global-mapping-of-paediatric-oncology-services/" TargetMode="External"/><Relationship Id="rId3" Type="http://schemas.openxmlformats.org/officeDocument/2006/relationships/settings" Target="settings.xml"/><Relationship Id="rId7" Type="http://schemas.openxmlformats.org/officeDocument/2006/relationships/hyperlink" Target="http://siop-online.org/pod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Challinor</dc:creator>
  <cp:keywords/>
  <dc:description/>
  <cp:lastModifiedBy>Alan Davidson</cp:lastModifiedBy>
  <cp:revision>72</cp:revision>
  <dcterms:created xsi:type="dcterms:W3CDTF">2017-06-07T09:40:00Z</dcterms:created>
  <dcterms:modified xsi:type="dcterms:W3CDTF">2018-08-12T17:42:00Z</dcterms:modified>
</cp:coreProperties>
</file>