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7D1FD" w14:textId="77777777" w:rsidR="00AF369C" w:rsidRPr="008A59A5" w:rsidRDefault="00AF369C" w:rsidP="00AF369C">
      <w:pPr>
        <w:suppressAutoHyphens/>
        <w:spacing w:after="0"/>
        <w:contextualSpacing/>
        <w:jc w:val="center"/>
        <w:rPr>
          <w:rFonts w:ascii="Calibri" w:eastAsia="Times New Roman" w:hAnsi="Calibri" w:cs="Arial"/>
          <w:b/>
          <w:lang w:eastAsia="ar-SA"/>
        </w:rPr>
      </w:pPr>
      <w:r w:rsidRPr="008A59A5">
        <w:rPr>
          <w:rFonts w:ascii="Calibri" w:eastAsia="Times New Roman" w:hAnsi="Calibri" w:cs="Arial"/>
          <w:b/>
          <w:lang w:eastAsia="ar-SA"/>
        </w:rPr>
        <w:t>SIOP Board Meeting</w:t>
      </w:r>
      <w:r>
        <w:rPr>
          <w:rFonts w:ascii="Calibri" w:eastAsia="Times New Roman" w:hAnsi="Calibri" w:cs="Arial"/>
          <w:b/>
          <w:lang w:eastAsia="ar-SA"/>
        </w:rPr>
        <w:t xml:space="preserve"> - </w:t>
      </w:r>
      <w:r w:rsidRPr="008A59A5">
        <w:rPr>
          <w:rFonts w:ascii="Calibri" w:eastAsia="Times New Roman" w:hAnsi="Calibri" w:cs="Arial"/>
          <w:b/>
          <w:lang w:eastAsia="ar-SA"/>
        </w:rPr>
        <w:t>Paris, France</w:t>
      </w:r>
    </w:p>
    <w:p w14:paraId="2F87D1FE" w14:textId="77777777" w:rsidR="00AF369C" w:rsidRPr="008A59A5" w:rsidRDefault="00AF369C" w:rsidP="00AF369C">
      <w:pPr>
        <w:tabs>
          <w:tab w:val="center" w:pos="4536"/>
          <w:tab w:val="left" w:pos="7335"/>
        </w:tabs>
        <w:suppressAutoHyphens/>
        <w:spacing w:after="0"/>
        <w:contextualSpacing/>
        <w:rPr>
          <w:rFonts w:ascii="Calibri" w:eastAsia="Times New Roman" w:hAnsi="Calibri" w:cs="Arial"/>
          <w:b/>
          <w:lang w:eastAsia="ar-SA"/>
        </w:rPr>
      </w:pPr>
      <w:r>
        <w:rPr>
          <w:rFonts w:ascii="Calibri" w:eastAsia="Times New Roman" w:hAnsi="Calibri" w:cs="Arial"/>
          <w:b/>
          <w:lang w:eastAsia="ar-SA"/>
        </w:rPr>
        <w:tab/>
        <w:t>Friday 05 February 2016, 08:30 – 17:30</w:t>
      </w:r>
    </w:p>
    <w:p w14:paraId="2F87D1FF" w14:textId="77777777" w:rsidR="00AF369C" w:rsidRDefault="00AF369C" w:rsidP="00AF369C">
      <w:pPr>
        <w:tabs>
          <w:tab w:val="center" w:pos="4536"/>
          <w:tab w:val="left" w:pos="7335"/>
        </w:tabs>
        <w:suppressAutoHyphens/>
        <w:spacing w:after="0"/>
        <w:contextualSpacing/>
        <w:jc w:val="center"/>
        <w:rPr>
          <w:rFonts w:ascii="Calibri" w:eastAsia="Times New Roman" w:hAnsi="Calibri" w:cs="Calibri"/>
          <w:b/>
          <w:color w:val="000000"/>
          <w:lang w:eastAsia="ar-SA"/>
        </w:rPr>
      </w:pPr>
      <w:r>
        <w:rPr>
          <w:rFonts w:ascii="Calibri" w:eastAsia="Times New Roman" w:hAnsi="Calibri" w:cs="Calibri"/>
          <w:b/>
          <w:color w:val="000000"/>
          <w:lang w:eastAsia="ar-SA"/>
        </w:rPr>
        <w:t>DRAFT MINUTES</w:t>
      </w:r>
    </w:p>
    <w:p w14:paraId="346A12BC" w14:textId="77777777" w:rsidR="00F1513B" w:rsidRPr="00E132F0" w:rsidRDefault="00F1513B" w:rsidP="00AF369C">
      <w:pPr>
        <w:tabs>
          <w:tab w:val="center" w:pos="4536"/>
          <w:tab w:val="left" w:pos="7335"/>
        </w:tabs>
        <w:suppressAutoHyphens/>
        <w:spacing w:after="0"/>
        <w:contextualSpacing/>
        <w:jc w:val="center"/>
        <w:rPr>
          <w:rFonts w:ascii="Calibri" w:eastAsia="Times New Roman" w:hAnsi="Calibri" w:cs="Calibri"/>
          <w:b/>
          <w:color w:val="000000"/>
          <w:lang w:eastAsia="ar-SA"/>
        </w:rPr>
      </w:pPr>
    </w:p>
    <w:p w14:paraId="2F87D200" w14:textId="77777777" w:rsidR="00AF369C" w:rsidRPr="008A59A5" w:rsidRDefault="00AF369C" w:rsidP="00AF369C">
      <w:pPr>
        <w:tabs>
          <w:tab w:val="center" w:pos="4536"/>
          <w:tab w:val="left" w:pos="7335"/>
        </w:tabs>
        <w:suppressAutoHyphens/>
        <w:spacing w:after="0"/>
        <w:contextualSpacing/>
        <w:rPr>
          <w:rFonts w:ascii="Calibri" w:eastAsia="Times New Roman" w:hAnsi="Calibri"/>
          <w:color w:val="000000"/>
          <w:lang w:eastAsia="ar-SA"/>
        </w:rPr>
      </w:pPr>
      <w:r w:rsidRPr="008A59A5">
        <w:rPr>
          <w:rFonts w:ascii="Calibri" w:eastAsia="Times New Roman" w:hAnsi="Calibri" w:cs="Arial"/>
          <w:b/>
          <w:lang w:eastAsia="ar-SA"/>
        </w:rPr>
        <w:t>Participants:</w:t>
      </w:r>
      <w:r w:rsidRPr="008A59A5">
        <w:rPr>
          <w:rFonts w:ascii="Calibri" w:eastAsia="Times New Roman" w:hAnsi="Calibri" w:cs="Arial"/>
          <w:lang w:eastAsia="ar-SA"/>
        </w:rPr>
        <w:t xml:space="preserve"> Giorgio Perilongo – SIOP President, Gregory Reaman – SIOP Treasurer, Paul Rogers – SIOP Secretary General , </w:t>
      </w:r>
      <w:r w:rsidRPr="008A59A5">
        <w:rPr>
          <w:rFonts w:ascii="Calibri" w:eastAsia="Times New Roman" w:hAnsi="Calibri"/>
          <w:color w:val="000000"/>
          <w:lang w:eastAsia="ar-SA"/>
        </w:rPr>
        <w:t xml:space="preserve">François Doz </w:t>
      </w:r>
      <w:r w:rsidRPr="008A59A5">
        <w:rPr>
          <w:rFonts w:ascii="Calibri" w:eastAsia="Times New Roman" w:hAnsi="Calibri" w:cs="Arial"/>
          <w:lang w:eastAsia="ar-SA"/>
        </w:rPr>
        <w:t>–</w:t>
      </w:r>
      <w:r w:rsidRPr="008A59A5">
        <w:rPr>
          <w:rFonts w:ascii="Calibri" w:eastAsia="Times New Roman" w:hAnsi="Calibri"/>
          <w:color w:val="000000"/>
          <w:lang w:eastAsia="ar-SA"/>
        </w:rPr>
        <w:t xml:space="preserve"> Chair</w:t>
      </w:r>
      <w:r w:rsidRPr="008A59A5">
        <w:rPr>
          <w:rFonts w:ascii="Calibri" w:eastAsia="Times New Roman" w:hAnsi="Calibri" w:cs="Arial"/>
          <w:lang w:eastAsia="ar-SA"/>
        </w:rPr>
        <w:t xml:space="preserve"> of the Scientific Committee, Eric Bouffet – SIOP President-Elect,</w:t>
      </w:r>
      <w:r w:rsidRPr="008A59A5">
        <w:rPr>
          <w:rFonts w:ascii="Calibri" w:eastAsia="Times New Roman" w:hAnsi="Calibri"/>
          <w:color w:val="000000"/>
          <w:lang w:eastAsia="ar-SA"/>
        </w:rPr>
        <w:t xml:space="preserve"> Susanne Wollaert </w:t>
      </w:r>
      <w:r w:rsidRPr="008A59A5">
        <w:rPr>
          <w:rFonts w:ascii="Calibri" w:eastAsia="Times New Roman" w:hAnsi="Calibri" w:cs="Arial"/>
          <w:lang w:eastAsia="ar-SA"/>
        </w:rPr>
        <w:t xml:space="preserve">– SIOP Secretariat, Tchiaska Jeanneret – </w:t>
      </w:r>
      <w:r w:rsidRPr="008A59A5">
        <w:rPr>
          <w:rFonts w:ascii="Calibri" w:eastAsia="Times New Roman" w:hAnsi="Calibri"/>
          <w:color w:val="000000"/>
          <w:lang w:eastAsia="ar-SA"/>
        </w:rPr>
        <w:t>SIOP Secretariat</w:t>
      </w:r>
      <w:r w:rsidRPr="008A59A5">
        <w:rPr>
          <w:rFonts w:ascii="Calibri" w:eastAsia="Times New Roman" w:hAnsi="Calibri" w:cs="Arial"/>
          <w:lang w:eastAsia="ar-SA"/>
        </w:rPr>
        <w:t>,</w:t>
      </w:r>
      <w:r w:rsidRPr="008A59A5">
        <w:rPr>
          <w:rFonts w:ascii="Calibri" w:eastAsia="Times New Roman" w:hAnsi="Calibri"/>
          <w:color w:val="000000"/>
          <w:lang w:eastAsia="ar-SA"/>
        </w:rPr>
        <w:t xml:space="preserve"> Perry Gil-Ran </w:t>
      </w:r>
      <w:r w:rsidRPr="008A59A5">
        <w:rPr>
          <w:rFonts w:ascii="Calibri" w:eastAsia="Times New Roman" w:hAnsi="Calibri" w:cs="Arial"/>
          <w:lang w:eastAsia="ar-SA"/>
        </w:rPr>
        <w:t>– Kenes International</w:t>
      </w:r>
      <w:r>
        <w:rPr>
          <w:rFonts w:ascii="Calibri" w:eastAsia="Times New Roman" w:hAnsi="Calibri" w:cs="Arial"/>
          <w:lang w:eastAsia="ar-SA"/>
        </w:rPr>
        <w:t>, Camilla Presto Ben-Tov – Kenes International</w:t>
      </w:r>
    </w:p>
    <w:p w14:paraId="2F87D201" w14:textId="77777777" w:rsidR="00AF369C" w:rsidRPr="008A59A5" w:rsidRDefault="00AF369C" w:rsidP="00AF369C">
      <w:pPr>
        <w:tabs>
          <w:tab w:val="center" w:pos="4536"/>
          <w:tab w:val="left" w:pos="7335"/>
        </w:tabs>
        <w:suppressAutoHyphens/>
        <w:spacing w:after="0"/>
        <w:contextualSpacing/>
        <w:rPr>
          <w:rFonts w:ascii="Calibri" w:eastAsia="Times New Roman" w:hAnsi="Calibri" w:cs="Calibri"/>
          <w:b/>
          <w:color w:val="000000"/>
          <w:lang w:eastAsia="ar-SA"/>
        </w:rPr>
      </w:pPr>
      <w:r w:rsidRPr="008A59A5">
        <w:rPr>
          <w:rFonts w:ascii="Calibri" w:eastAsia="Times New Roman" w:hAnsi="Calibri" w:cs="Calibri"/>
          <w:b/>
          <w:color w:val="000000"/>
          <w:lang w:eastAsia="ar-SA"/>
        </w:rPr>
        <w:t>Joining by Skype:</w:t>
      </w:r>
    </w:p>
    <w:p w14:paraId="2F87D202" w14:textId="11E37BB6" w:rsidR="00D35E73" w:rsidRDefault="00AF369C" w:rsidP="00AF369C">
      <w:pPr>
        <w:tabs>
          <w:tab w:val="center" w:pos="4536"/>
          <w:tab w:val="left" w:pos="7335"/>
        </w:tabs>
        <w:suppressAutoHyphens/>
        <w:spacing w:after="0"/>
        <w:contextualSpacing/>
        <w:rPr>
          <w:rFonts w:ascii="Calibri" w:eastAsia="Times New Roman" w:hAnsi="Calibri" w:cs="Calibri"/>
          <w:color w:val="000000"/>
          <w:lang w:eastAsia="ar-SA"/>
        </w:rPr>
      </w:pPr>
      <w:r>
        <w:rPr>
          <w:rFonts w:ascii="Calibri" w:eastAsia="Times New Roman" w:hAnsi="Calibri" w:cs="Calibri"/>
          <w:color w:val="000000"/>
          <w:lang w:eastAsia="ar-SA"/>
        </w:rPr>
        <w:t>Gabriele Calaminus (</w:t>
      </w:r>
      <w:r w:rsidRPr="008A59A5">
        <w:rPr>
          <w:rFonts w:ascii="Calibri" w:eastAsia="Times New Roman" w:hAnsi="Calibri" w:cs="Calibri"/>
          <w:color w:val="000000"/>
          <w:lang w:eastAsia="ar-SA"/>
        </w:rPr>
        <w:t>SIOP Advocacy Chair)</w:t>
      </w:r>
      <w:r>
        <w:rPr>
          <w:rFonts w:ascii="Calibri" w:eastAsia="Times New Roman" w:hAnsi="Calibri" w:cs="Calibri"/>
          <w:color w:val="000000"/>
          <w:lang w:eastAsia="ar-SA"/>
        </w:rPr>
        <w:t>, Julia Challinor (</w:t>
      </w:r>
      <w:r w:rsidRPr="008A59A5">
        <w:rPr>
          <w:rFonts w:ascii="Calibri" w:eastAsia="Times New Roman" w:hAnsi="Calibri" w:cs="Calibri"/>
          <w:color w:val="000000"/>
          <w:lang w:eastAsia="ar-SA"/>
        </w:rPr>
        <w:t>PODC Co-Chair)</w:t>
      </w:r>
      <w:r>
        <w:rPr>
          <w:rFonts w:ascii="Calibri" w:eastAsia="Times New Roman" w:hAnsi="Calibri" w:cs="Calibri"/>
          <w:color w:val="000000"/>
          <w:lang w:eastAsia="ar-SA"/>
        </w:rPr>
        <w:t>, Ramandeep Arora (</w:t>
      </w:r>
      <w:r w:rsidRPr="008A59A5">
        <w:rPr>
          <w:rFonts w:ascii="Calibri" w:eastAsia="Times New Roman" w:hAnsi="Calibri" w:cs="Calibri"/>
          <w:color w:val="000000"/>
          <w:lang w:eastAsia="ar-SA"/>
        </w:rPr>
        <w:t>PODC Co-Chair)</w:t>
      </w:r>
      <w:r>
        <w:rPr>
          <w:rFonts w:ascii="Calibri" w:eastAsia="Times New Roman" w:hAnsi="Calibri" w:cs="Calibri"/>
          <w:color w:val="000000"/>
          <w:lang w:eastAsia="ar-SA"/>
        </w:rPr>
        <w:t>, Michael Capra (</w:t>
      </w:r>
      <w:r w:rsidRPr="008A59A5">
        <w:rPr>
          <w:rFonts w:ascii="Calibri" w:eastAsia="Times New Roman" w:hAnsi="Calibri" w:cs="Calibri"/>
          <w:color w:val="000000"/>
          <w:lang w:eastAsia="ar-SA"/>
        </w:rPr>
        <w:t>Dublin 2016 LOC Chair)</w:t>
      </w:r>
      <w:r>
        <w:rPr>
          <w:rFonts w:ascii="Calibri" w:eastAsia="Times New Roman" w:hAnsi="Calibri" w:cs="Calibri"/>
          <w:color w:val="000000"/>
          <w:lang w:eastAsia="ar-SA"/>
        </w:rPr>
        <w:t>, Stephen Hunger (SC chair elect)</w:t>
      </w:r>
    </w:p>
    <w:p w14:paraId="5F0DA658" w14:textId="77777777" w:rsidR="00D35E73" w:rsidRDefault="00D35E73">
      <w:pPr>
        <w:rPr>
          <w:rFonts w:ascii="Calibri" w:eastAsia="Times New Roman" w:hAnsi="Calibri" w:cs="Calibri"/>
          <w:color w:val="000000"/>
          <w:lang w:eastAsia="ar-SA"/>
        </w:rPr>
      </w:pPr>
      <w:r>
        <w:rPr>
          <w:rFonts w:ascii="Calibri" w:eastAsia="Times New Roman" w:hAnsi="Calibri" w:cs="Calibri"/>
          <w:color w:val="000000"/>
          <w:lang w:eastAsia="ar-SA"/>
        </w:rPr>
        <w:br w:type="page"/>
      </w:r>
    </w:p>
    <w:p w14:paraId="7A0AF846" w14:textId="77777777" w:rsidR="00AF369C" w:rsidRPr="00665ACF" w:rsidRDefault="00AF369C" w:rsidP="00AF369C">
      <w:pPr>
        <w:tabs>
          <w:tab w:val="center" w:pos="4536"/>
          <w:tab w:val="left" w:pos="7335"/>
        </w:tabs>
        <w:suppressAutoHyphens/>
        <w:spacing w:after="0"/>
        <w:contextualSpacing/>
        <w:rPr>
          <w:rFonts w:ascii="Calibri" w:eastAsia="Times New Roman" w:hAnsi="Calibri" w:cs="Calibri"/>
          <w:color w:val="000000"/>
          <w:lang w:eastAsia="ar-SA"/>
        </w:rPr>
      </w:pPr>
    </w:p>
    <w:sdt>
      <w:sdtPr>
        <w:rPr>
          <w:rFonts w:asciiTheme="minorHAnsi" w:eastAsiaTheme="minorHAnsi" w:hAnsiTheme="minorHAnsi" w:cstheme="minorBidi"/>
          <w:color w:val="auto"/>
          <w:sz w:val="20"/>
          <w:szCs w:val="20"/>
          <w:lang w:val="en-GB"/>
        </w:rPr>
        <w:id w:val="312842000"/>
        <w:docPartObj>
          <w:docPartGallery w:val="Table of Contents"/>
          <w:docPartUnique/>
        </w:docPartObj>
      </w:sdtPr>
      <w:sdtEndPr>
        <w:rPr>
          <w:b/>
          <w:bCs/>
          <w:noProof/>
        </w:rPr>
      </w:sdtEndPr>
      <w:sdtContent>
        <w:p w14:paraId="2419BF80" w14:textId="14DD5001" w:rsidR="00D35E73" w:rsidRPr="00124156" w:rsidRDefault="00D35E73">
          <w:pPr>
            <w:pStyle w:val="TOCHeading"/>
            <w:rPr>
              <w:rFonts w:asciiTheme="minorHAnsi" w:hAnsiTheme="minorHAnsi"/>
              <w:sz w:val="20"/>
              <w:szCs w:val="20"/>
            </w:rPr>
          </w:pPr>
          <w:r w:rsidRPr="00124156">
            <w:rPr>
              <w:rFonts w:asciiTheme="minorHAnsi" w:hAnsiTheme="minorHAnsi"/>
              <w:sz w:val="20"/>
              <w:szCs w:val="20"/>
            </w:rPr>
            <w:t>Contents</w:t>
          </w:r>
        </w:p>
        <w:p w14:paraId="2F480EAB" w14:textId="77777777" w:rsidR="00124156" w:rsidRPr="00124156" w:rsidRDefault="00D35E73">
          <w:pPr>
            <w:pStyle w:val="TOC1"/>
            <w:tabs>
              <w:tab w:val="right" w:leader="dot" w:pos="9062"/>
            </w:tabs>
            <w:rPr>
              <w:rFonts w:eastAsiaTheme="minorEastAsia"/>
              <w:noProof/>
              <w:sz w:val="20"/>
              <w:szCs w:val="20"/>
              <w:lang w:val="fr-CH" w:eastAsia="fr-CH"/>
            </w:rPr>
          </w:pPr>
          <w:r w:rsidRPr="00124156">
            <w:rPr>
              <w:sz w:val="20"/>
              <w:szCs w:val="20"/>
            </w:rPr>
            <w:fldChar w:fldCharType="begin"/>
          </w:r>
          <w:r w:rsidRPr="00124156">
            <w:rPr>
              <w:sz w:val="20"/>
              <w:szCs w:val="20"/>
            </w:rPr>
            <w:instrText xml:space="preserve"> TOC \o "1-3" \h \z \u </w:instrText>
          </w:r>
          <w:r w:rsidRPr="00124156">
            <w:rPr>
              <w:sz w:val="20"/>
              <w:szCs w:val="20"/>
            </w:rPr>
            <w:fldChar w:fldCharType="separate"/>
          </w:r>
          <w:hyperlink w:anchor="_Toc443315885" w:history="1">
            <w:r w:rsidR="00124156" w:rsidRPr="00124156">
              <w:rPr>
                <w:rStyle w:val="Hyperlink"/>
                <w:noProof/>
                <w:sz w:val="20"/>
                <w:szCs w:val="20"/>
              </w:rPr>
              <w:t>1. Welcome &amp; Communication</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_Toc443315885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7A678D56"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86" w:history="1">
            <w:r w:rsidR="00124156" w:rsidRPr="00124156">
              <w:rPr>
                <w:rStyle w:val="Hyperlink"/>
                <w:noProof/>
                <w:sz w:val="20"/>
                <w:szCs w:val="20"/>
              </w:rPr>
              <w:t>1.1 Communication</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_Toc443315886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71A60690"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87" w:history="1">
            <w:r w:rsidR="00124156" w:rsidRPr="00124156">
              <w:rPr>
                <w:rStyle w:val="Hyperlink"/>
                <w:noProof/>
                <w:sz w:val="20"/>
                <w:szCs w:val="20"/>
              </w:rPr>
              <w:t>1.2 Concord</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_Toc443315887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0956B8ED"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88" w:history="1">
            <w:r w:rsidR="00124156" w:rsidRPr="00124156">
              <w:rPr>
                <w:rStyle w:val="Hyperlink"/>
                <w:noProof/>
                <w:sz w:val="20"/>
                <w:szCs w:val="20"/>
              </w:rPr>
              <w:t>1.3 UICC 2016 Word Cancer Congress SIOP Symposia</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_Toc443315888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5F012441"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89" w:history="1">
            <w:r w:rsidR="00124156" w:rsidRPr="00124156">
              <w:rPr>
                <w:rStyle w:val="Hyperlink"/>
                <w:noProof/>
                <w:sz w:val="20"/>
                <w:szCs w:val="20"/>
              </w:rPr>
              <w:t>1.4 SIOP History</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_Toc443315889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49D8A861"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890" w:history="1">
            <w:r w:rsidR="00124156" w:rsidRPr="00124156">
              <w:rPr>
                <w:rStyle w:val="Hyperlink"/>
                <w:noProof/>
                <w:sz w:val="20"/>
                <w:szCs w:val="20"/>
              </w:rPr>
              <w:t>3. SIOP Elections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_Toc443315890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17C0781E"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1" w:history="1">
            <w:r w:rsidR="00124156" w:rsidRPr="00124156">
              <w:rPr>
                <w:rStyle w:val="Hyperlink"/>
                <w:noProof/>
                <w:sz w:val="20"/>
                <w:szCs w:val="20"/>
              </w:rPr>
              <w:t>3.1 Secretary Elect</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_Toc443315891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4</w:t>
            </w:r>
            <w:r w:rsidR="00124156" w:rsidRPr="00124156">
              <w:rPr>
                <w:noProof/>
                <w:webHidden/>
                <w:sz w:val="20"/>
                <w:szCs w:val="20"/>
              </w:rPr>
              <w:fldChar w:fldCharType="end"/>
            </w:r>
          </w:hyperlink>
        </w:p>
        <w:p w14:paraId="4DCCD96F"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2" w:history="1">
            <w:r w:rsidR="00124156" w:rsidRPr="00124156">
              <w:rPr>
                <w:rStyle w:val="Hyperlink"/>
                <w:noProof/>
                <w:sz w:val="20"/>
                <w:szCs w:val="20"/>
              </w:rPr>
              <w:t>3.2 SC nominations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_Toc443315892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6</w:t>
            </w:r>
            <w:r w:rsidR="00124156" w:rsidRPr="00124156">
              <w:rPr>
                <w:noProof/>
                <w:webHidden/>
                <w:sz w:val="20"/>
                <w:szCs w:val="20"/>
              </w:rPr>
              <w:fldChar w:fldCharType="end"/>
            </w:r>
          </w:hyperlink>
        </w:p>
        <w:p w14:paraId="46BE5C8D"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893" w:history="1">
            <w:r w:rsidR="00124156" w:rsidRPr="00124156">
              <w:rPr>
                <w:rStyle w:val="Hyperlink"/>
                <w:noProof/>
                <w:sz w:val="20"/>
                <w:szCs w:val="20"/>
              </w:rPr>
              <w:t>4. Finances &amp; Contracts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_Toc443315893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6</w:t>
            </w:r>
            <w:r w:rsidR="00124156" w:rsidRPr="00124156">
              <w:rPr>
                <w:noProof/>
                <w:webHidden/>
                <w:sz w:val="20"/>
                <w:szCs w:val="20"/>
              </w:rPr>
              <w:fldChar w:fldCharType="end"/>
            </w:r>
          </w:hyperlink>
        </w:p>
        <w:p w14:paraId="0FF17646"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4" w:history="1">
            <w:r w:rsidR="00124156" w:rsidRPr="00124156">
              <w:rPr>
                <w:rStyle w:val="Hyperlink"/>
                <w:noProof/>
                <w:sz w:val="20"/>
                <w:szCs w:val="20"/>
              </w:rPr>
              <w:t>4.1 Brief update on the financial status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_Toc443315894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6</w:t>
            </w:r>
            <w:r w:rsidR="00124156" w:rsidRPr="00124156">
              <w:rPr>
                <w:noProof/>
                <w:webHidden/>
                <w:sz w:val="20"/>
                <w:szCs w:val="20"/>
              </w:rPr>
              <w:fldChar w:fldCharType="end"/>
            </w:r>
          </w:hyperlink>
        </w:p>
        <w:p w14:paraId="3D53283B"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5" w:history="1">
            <w:r w:rsidR="00124156" w:rsidRPr="00124156">
              <w:rPr>
                <w:rStyle w:val="Hyperlink"/>
                <w:noProof/>
                <w:sz w:val="20"/>
                <w:szCs w:val="20"/>
              </w:rPr>
              <w:t>4.2 Tax exempt status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_Toc443315895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7</w:t>
            </w:r>
            <w:r w:rsidR="00124156" w:rsidRPr="00124156">
              <w:rPr>
                <w:noProof/>
                <w:webHidden/>
                <w:sz w:val="20"/>
                <w:szCs w:val="20"/>
              </w:rPr>
              <w:fldChar w:fldCharType="end"/>
            </w:r>
          </w:hyperlink>
        </w:p>
        <w:p w14:paraId="3A3B403E"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6" w:history="1">
            <w:r w:rsidR="00124156" w:rsidRPr="00124156">
              <w:rPr>
                <w:rStyle w:val="Hyperlink"/>
                <w:noProof/>
                <w:sz w:val="20"/>
                <w:szCs w:val="20"/>
              </w:rPr>
              <w:t>4.3 Any pending issue on the contract with Kenes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_Toc443315896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7</w:t>
            </w:r>
            <w:r w:rsidR="00124156" w:rsidRPr="00124156">
              <w:rPr>
                <w:noProof/>
                <w:webHidden/>
                <w:sz w:val="20"/>
                <w:szCs w:val="20"/>
              </w:rPr>
              <w:fldChar w:fldCharType="end"/>
            </w:r>
          </w:hyperlink>
        </w:p>
        <w:p w14:paraId="0E1C5814"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7" w:history="1">
            <w:r w:rsidR="00124156" w:rsidRPr="00124156">
              <w:rPr>
                <w:rStyle w:val="Hyperlink"/>
                <w:noProof/>
                <w:sz w:val="20"/>
                <w:szCs w:val="20"/>
              </w:rPr>
              <w:t>4.4 Fundraising activity</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_Toc443315897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8</w:t>
            </w:r>
            <w:r w:rsidR="00124156" w:rsidRPr="00124156">
              <w:rPr>
                <w:noProof/>
                <w:webHidden/>
                <w:sz w:val="20"/>
                <w:szCs w:val="20"/>
              </w:rPr>
              <w:fldChar w:fldCharType="end"/>
            </w:r>
          </w:hyperlink>
        </w:p>
        <w:p w14:paraId="706BAAAA"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8" w:history="1">
            <w:r w:rsidR="00124156" w:rsidRPr="00124156">
              <w:rPr>
                <w:rStyle w:val="Hyperlink"/>
                <w:noProof/>
                <w:sz w:val="20"/>
                <w:szCs w:val="20"/>
              </w:rPr>
              <w:t>4.5 Wilms Tumour funding 2016</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_Toc443315898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9</w:t>
            </w:r>
            <w:r w:rsidR="00124156" w:rsidRPr="00124156">
              <w:rPr>
                <w:noProof/>
                <w:webHidden/>
                <w:sz w:val="20"/>
                <w:szCs w:val="20"/>
              </w:rPr>
              <w:fldChar w:fldCharType="end"/>
            </w:r>
          </w:hyperlink>
        </w:p>
        <w:p w14:paraId="6D7F2CD2"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899" w:history="1">
            <w:r w:rsidR="00124156" w:rsidRPr="00124156">
              <w:rPr>
                <w:rStyle w:val="Hyperlink"/>
                <w:noProof/>
                <w:sz w:val="20"/>
                <w:szCs w:val="20"/>
              </w:rPr>
              <w:t>4.6 Membership Fee</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_Toc443315899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9</w:t>
            </w:r>
            <w:r w:rsidR="00124156" w:rsidRPr="00124156">
              <w:rPr>
                <w:noProof/>
                <w:webHidden/>
                <w:sz w:val="20"/>
                <w:szCs w:val="20"/>
              </w:rPr>
              <w:fldChar w:fldCharType="end"/>
            </w:r>
          </w:hyperlink>
        </w:p>
        <w:p w14:paraId="42E7783D"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900" w:history="1">
            <w:r w:rsidR="00124156" w:rsidRPr="00124156">
              <w:rPr>
                <w:rStyle w:val="Hyperlink"/>
                <w:noProof/>
                <w:sz w:val="20"/>
                <w:szCs w:val="20"/>
                <w:lang w:eastAsia="ar-SA"/>
              </w:rPr>
              <w:t>5. Annual &amp; Continental SIOP Meetings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_Toc443315900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10</w:t>
            </w:r>
            <w:r w:rsidR="00124156" w:rsidRPr="00124156">
              <w:rPr>
                <w:noProof/>
                <w:webHidden/>
                <w:sz w:val="20"/>
                <w:szCs w:val="20"/>
              </w:rPr>
              <w:fldChar w:fldCharType="end"/>
            </w:r>
          </w:hyperlink>
        </w:p>
        <w:p w14:paraId="44FC910E"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01" w:history="1">
            <w:r w:rsidR="00124156" w:rsidRPr="00124156">
              <w:rPr>
                <w:rStyle w:val="Hyperlink"/>
                <w:noProof/>
                <w:sz w:val="20"/>
                <w:szCs w:val="20"/>
              </w:rPr>
              <w:t>5.1 Cape Town 2015</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_Toc443315901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10</w:t>
            </w:r>
            <w:r w:rsidR="00124156" w:rsidRPr="00124156">
              <w:rPr>
                <w:noProof/>
                <w:webHidden/>
                <w:sz w:val="20"/>
                <w:szCs w:val="20"/>
              </w:rPr>
              <w:fldChar w:fldCharType="end"/>
            </w:r>
          </w:hyperlink>
        </w:p>
        <w:p w14:paraId="28559836"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02" w:history="1">
            <w:r w:rsidR="00124156" w:rsidRPr="00124156">
              <w:rPr>
                <w:rStyle w:val="Hyperlink"/>
                <w:noProof/>
                <w:sz w:val="20"/>
                <w:szCs w:val="20"/>
                <w:lang w:eastAsia="ar-SA"/>
              </w:rPr>
              <w:t>Preliminary report</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_Toc443315902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10</w:t>
            </w:r>
            <w:r w:rsidR="00124156" w:rsidRPr="00124156">
              <w:rPr>
                <w:noProof/>
                <w:webHidden/>
                <w:sz w:val="20"/>
                <w:szCs w:val="20"/>
              </w:rPr>
              <w:fldChar w:fldCharType="end"/>
            </w:r>
          </w:hyperlink>
        </w:p>
        <w:p w14:paraId="76BD0616"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03" w:history="1">
            <w:r w:rsidR="00124156" w:rsidRPr="00124156">
              <w:rPr>
                <w:rStyle w:val="Hyperlink"/>
                <w:noProof/>
                <w:sz w:val="20"/>
                <w:szCs w:val="20"/>
              </w:rPr>
              <w:t>CME Survey</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_Toc443315903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10</w:t>
            </w:r>
            <w:r w:rsidR="00124156" w:rsidRPr="00124156">
              <w:rPr>
                <w:noProof/>
                <w:webHidden/>
                <w:sz w:val="20"/>
                <w:szCs w:val="20"/>
              </w:rPr>
              <w:fldChar w:fldCharType="end"/>
            </w:r>
          </w:hyperlink>
        </w:p>
        <w:p w14:paraId="4C9F7C38"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04" w:history="1">
            <w:r w:rsidR="00124156" w:rsidRPr="00124156">
              <w:rPr>
                <w:rStyle w:val="Hyperlink"/>
                <w:noProof/>
                <w:sz w:val="20"/>
                <w:szCs w:val="20"/>
              </w:rPr>
              <w:t>Marketing Budget</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_Toc443315904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11</w:t>
            </w:r>
            <w:r w:rsidR="00124156" w:rsidRPr="00124156">
              <w:rPr>
                <w:noProof/>
                <w:webHidden/>
                <w:sz w:val="20"/>
                <w:szCs w:val="20"/>
              </w:rPr>
              <w:fldChar w:fldCharType="end"/>
            </w:r>
          </w:hyperlink>
        </w:p>
        <w:p w14:paraId="1D6D3E7F"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05" w:history="1">
            <w:r w:rsidR="00124156" w:rsidRPr="00124156">
              <w:rPr>
                <w:rStyle w:val="Hyperlink"/>
                <w:noProof/>
                <w:sz w:val="20"/>
                <w:szCs w:val="20"/>
              </w:rPr>
              <w:t>SIOP Asia congress 2016 Moscow</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_Toc443315905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12</w:t>
            </w:r>
            <w:r w:rsidR="00124156" w:rsidRPr="00124156">
              <w:rPr>
                <w:noProof/>
                <w:webHidden/>
                <w:sz w:val="20"/>
                <w:szCs w:val="20"/>
              </w:rPr>
              <w:fldChar w:fldCharType="end"/>
            </w:r>
          </w:hyperlink>
        </w:p>
        <w:p w14:paraId="030352ED"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06" w:history="1">
            <w:r w:rsidR="00124156" w:rsidRPr="00124156">
              <w:rPr>
                <w:rStyle w:val="Hyperlink"/>
                <w:noProof/>
                <w:sz w:val="20"/>
                <w:szCs w:val="20"/>
              </w:rPr>
              <w:t>Washington 2017</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_Toc443315906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13</w:t>
            </w:r>
            <w:r w:rsidR="00124156" w:rsidRPr="00124156">
              <w:rPr>
                <w:noProof/>
                <w:webHidden/>
                <w:sz w:val="20"/>
                <w:szCs w:val="20"/>
              </w:rPr>
              <w:fldChar w:fldCharType="end"/>
            </w:r>
          </w:hyperlink>
        </w:p>
        <w:p w14:paraId="3190F7D5"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907" w:history="1">
            <w:r w:rsidR="00124156" w:rsidRPr="00124156">
              <w:rPr>
                <w:rStyle w:val="Hyperlink"/>
                <w:noProof/>
                <w:sz w:val="20"/>
                <w:szCs w:val="20"/>
              </w:rPr>
              <w:t>6. Handbook</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_Toc443315907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13</w:t>
            </w:r>
            <w:r w:rsidR="00124156" w:rsidRPr="00124156">
              <w:rPr>
                <w:noProof/>
                <w:webHidden/>
                <w:sz w:val="20"/>
                <w:szCs w:val="20"/>
              </w:rPr>
              <w:fldChar w:fldCharType="end"/>
            </w:r>
          </w:hyperlink>
        </w:p>
        <w:p w14:paraId="218086E4"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908" w:history="1">
            <w:r w:rsidR="00124156" w:rsidRPr="00124156">
              <w:rPr>
                <w:rStyle w:val="Hyperlink"/>
                <w:noProof/>
                <w:sz w:val="20"/>
                <w:szCs w:val="20"/>
              </w:rPr>
              <w:t>7. SIOP Committee Reports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_Toc443315908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13</w:t>
            </w:r>
            <w:r w:rsidR="00124156" w:rsidRPr="00124156">
              <w:rPr>
                <w:noProof/>
                <w:webHidden/>
                <w:sz w:val="20"/>
                <w:szCs w:val="20"/>
              </w:rPr>
              <w:fldChar w:fldCharType="end"/>
            </w:r>
          </w:hyperlink>
        </w:p>
        <w:p w14:paraId="5AC3A182"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09" w:history="1">
            <w:r w:rsidR="00124156" w:rsidRPr="00124156">
              <w:rPr>
                <w:rStyle w:val="Hyperlink"/>
                <w:noProof/>
                <w:sz w:val="20"/>
                <w:szCs w:val="20"/>
              </w:rPr>
              <w:t>7.1 Advocacy General</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_Toc443315909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13</w:t>
            </w:r>
            <w:r w:rsidR="00124156" w:rsidRPr="00124156">
              <w:rPr>
                <w:noProof/>
                <w:webHidden/>
                <w:sz w:val="20"/>
                <w:szCs w:val="20"/>
              </w:rPr>
              <w:fldChar w:fldCharType="end"/>
            </w:r>
          </w:hyperlink>
        </w:p>
        <w:p w14:paraId="1E17D969"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10" w:history="1">
            <w:r w:rsidR="00124156" w:rsidRPr="00124156">
              <w:rPr>
                <w:rStyle w:val="Hyperlink"/>
                <w:noProof/>
                <w:sz w:val="20"/>
                <w:szCs w:val="20"/>
              </w:rPr>
              <w:t>7.2 Global Village Stakeholder Meeting</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_Toc443315910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14</w:t>
            </w:r>
            <w:r w:rsidR="00124156" w:rsidRPr="00124156">
              <w:rPr>
                <w:noProof/>
                <w:webHidden/>
                <w:sz w:val="20"/>
                <w:szCs w:val="20"/>
              </w:rPr>
              <w:fldChar w:fldCharType="end"/>
            </w:r>
          </w:hyperlink>
        </w:p>
        <w:p w14:paraId="13FC5B2D"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11" w:history="1">
            <w:r w:rsidR="00124156" w:rsidRPr="00124156">
              <w:rPr>
                <w:rStyle w:val="Hyperlink"/>
                <w:noProof/>
                <w:sz w:val="20"/>
                <w:szCs w:val="20"/>
              </w:rPr>
              <w:t>7.3 PODC</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_Toc443315911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14</w:t>
            </w:r>
            <w:r w:rsidR="00124156" w:rsidRPr="00124156">
              <w:rPr>
                <w:noProof/>
                <w:webHidden/>
                <w:sz w:val="20"/>
                <w:szCs w:val="20"/>
              </w:rPr>
              <w:fldChar w:fldCharType="end"/>
            </w:r>
          </w:hyperlink>
        </w:p>
        <w:p w14:paraId="53429281"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12" w:history="1">
            <w:r w:rsidR="00124156" w:rsidRPr="00124156">
              <w:rPr>
                <w:rStyle w:val="Hyperlink"/>
                <w:noProof/>
                <w:sz w:val="20"/>
                <w:szCs w:val="20"/>
              </w:rPr>
              <w:t>7.4 Website and communication</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_Toc443315912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16</w:t>
            </w:r>
            <w:r w:rsidR="00124156" w:rsidRPr="00124156">
              <w:rPr>
                <w:noProof/>
                <w:webHidden/>
                <w:sz w:val="20"/>
                <w:szCs w:val="20"/>
              </w:rPr>
              <w:fldChar w:fldCharType="end"/>
            </w:r>
          </w:hyperlink>
        </w:p>
        <w:p w14:paraId="3BFB51CE"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13" w:history="1">
            <w:r w:rsidR="00124156" w:rsidRPr="00124156">
              <w:rPr>
                <w:rStyle w:val="Hyperlink"/>
                <w:noProof/>
                <w:sz w:val="20"/>
                <w:szCs w:val="20"/>
              </w:rPr>
              <w:t>7.5 Request from Ronnie Barr on Essential Medicines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_Toc443315913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16</w:t>
            </w:r>
            <w:r w:rsidR="00124156" w:rsidRPr="00124156">
              <w:rPr>
                <w:noProof/>
                <w:webHidden/>
                <w:sz w:val="20"/>
                <w:szCs w:val="20"/>
              </w:rPr>
              <w:fldChar w:fldCharType="end"/>
            </w:r>
          </w:hyperlink>
        </w:p>
        <w:p w14:paraId="337E17BD"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914" w:history="1">
            <w:r w:rsidR="00124156" w:rsidRPr="00124156">
              <w:rPr>
                <w:rStyle w:val="Hyperlink"/>
                <w:noProof/>
                <w:sz w:val="20"/>
                <w:szCs w:val="20"/>
              </w:rPr>
              <w:t xml:space="preserve">8. </w:t>
            </w:r>
            <w:r w:rsidR="00124156" w:rsidRPr="00124156">
              <w:rPr>
                <w:rStyle w:val="Hyperlink"/>
                <w:noProof/>
                <w:sz w:val="20"/>
                <w:szCs w:val="20"/>
                <w:lang w:eastAsia="ar-SA"/>
              </w:rPr>
              <w:t>Objective and Goals - Status report 2016-2018 Objective &amp; Goal</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_Toc443315914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17</w:t>
            </w:r>
            <w:r w:rsidR="00124156" w:rsidRPr="00124156">
              <w:rPr>
                <w:noProof/>
                <w:webHidden/>
                <w:sz w:val="20"/>
                <w:szCs w:val="20"/>
              </w:rPr>
              <w:fldChar w:fldCharType="end"/>
            </w:r>
          </w:hyperlink>
        </w:p>
        <w:p w14:paraId="07618794"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15" w:history="1">
            <w:r w:rsidR="00124156" w:rsidRPr="00124156">
              <w:rPr>
                <w:rStyle w:val="Hyperlink"/>
                <w:noProof/>
                <w:sz w:val="20"/>
                <w:szCs w:val="20"/>
              </w:rPr>
              <w:t>8.1 St Baldrick’s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_Toc443315915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17</w:t>
            </w:r>
            <w:r w:rsidR="00124156" w:rsidRPr="00124156">
              <w:rPr>
                <w:noProof/>
                <w:webHidden/>
                <w:sz w:val="20"/>
                <w:szCs w:val="20"/>
              </w:rPr>
              <w:fldChar w:fldCharType="end"/>
            </w:r>
          </w:hyperlink>
        </w:p>
        <w:p w14:paraId="439AEB0B"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16" w:history="1">
            <w:r w:rsidR="00124156" w:rsidRPr="00124156">
              <w:rPr>
                <w:rStyle w:val="Hyperlink"/>
                <w:noProof/>
                <w:sz w:val="20"/>
                <w:szCs w:val="20"/>
              </w:rPr>
              <w:t>St Baldrick’s Symposium 2016</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_Toc443315916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17</w:t>
            </w:r>
            <w:r w:rsidR="00124156" w:rsidRPr="00124156">
              <w:rPr>
                <w:noProof/>
                <w:webHidden/>
                <w:sz w:val="20"/>
                <w:szCs w:val="20"/>
              </w:rPr>
              <w:fldChar w:fldCharType="end"/>
            </w:r>
          </w:hyperlink>
        </w:p>
        <w:p w14:paraId="2937DA44"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17" w:history="1">
            <w:r w:rsidR="00124156" w:rsidRPr="00124156">
              <w:rPr>
                <w:rStyle w:val="Hyperlink"/>
                <w:noProof/>
                <w:sz w:val="20"/>
                <w:szCs w:val="20"/>
              </w:rPr>
              <w:t>St Baldrick and CCI (Dublin 2016)</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_Toc443315917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17</w:t>
            </w:r>
            <w:r w:rsidR="00124156" w:rsidRPr="00124156">
              <w:rPr>
                <w:noProof/>
                <w:webHidden/>
                <w:sz w:val="20"/>
                <w:szCs w:val="20"/>
              </w:rPr>
              <w:fldChar w:fldCharType="end"/>
            </w:r>
          </w:hyperlink>
        </w:p>
        <w:p w14:paraId="5EBD314D" w14:textId="77777777" w:rsidR="00124156" w:rsidRPr="00124156" w:rsidRDefault="00F45FE8">
          <w:pPr>
            <w:pStyle w:val="TOC3"/>
            <w:tabs>
              <w:tab w:val="right" w:leader="dot" w:pos="9062"/>
            </w:tabs>
            <w:rPr>
              <w:rFonts w:eastAsiaTheme="minorEastAsia"/>
              <w:noProof/>
              <w:sz w:val="20"/>
              <w:szCs w:val="20"/>
              <w:lang w:val="fr-CH" w:eastAsia="fr-CH"/>
            </w:rPr>
          </w:pPr>
          <w:hyperlink w:anchor="_Toc443315918" w:history="1">
            <w:r w:rsidR="00124156" w:rsidRPr="00124156">
              <w:rPr>
                <w:rStyle w:val="Hyperlink"/>
                <w:noProof/>
                <w:sz w:val="20"/>
                <w:szCs w:val="20"/>
              </w:rPr>
              <w:t>Washington 2017</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_Toc443315918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17</w:t>
            </w:r>
            <w:r w:rsidR="00124156" w:rsidRPr="00124156">
              <w:rPr>
                <w:noProof/>
                <w:webHidden/>
                <w:sz w:val="20"/>
                <w:szCs w:val="20"/>
              </w:rPr>
              <w:fldChar w:fldCharType="end"/>
            </w:r>
          </w:hyperlink>
        </w:p>
        <w:p w14:paraId="1B194592"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19" w:history="1">
            <w:r w:rsidR="00124156" w:rsidRPr="00124156">
              <w:rPr>
                <w:rStyle w:val="Hyperlink"/>
                <w:noProof/>
                <w:sz w:val="20"/>
                <w:szCs w:val="20"/>
              </w:rPr>
              <w:t>8.2 Dublin 2016 meeting</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_Toc443315919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17</w:t>
            </w:r>
            <w:r w:rsidR="00124156" w:rsidRPr="00124156">
              <w:rPr>
                <w:noProof/>
                <w:webHidden/>
                <w:sz w:val="20"/>
                <w:szCs w:val="20"/>
              </w:rPr>
              <w:fldChar w:fldCharType="end"/>
            </w:r>
          </w:hyperlink>
        </w:p>
        <w:p w14:paraId="338EA96A" w14:textId="77777777" w:rsidR="00124156" w:rsidRPr="00124156" w:rsidRDefault="00F45FE8">
          <w:pPr>
            <w:pStyle w:val="TOC2"/>
            <w:tabs>
              <w:tab w:val="right" w:leader="dot" w:pos="9062"/>
            </w:tabs>
            <w:rPr>
              <w:rFonts w:eastAsiaTheme="minorEastAsia"/>
              <w:noProof/>
              <w:sz w:val="20"/>
              <w:szCs w:val="20"/>
              <w:lang w:val="fr-CH" w:eastAsia="fr-CH"/>
            </w:rPr>
          </w:pPr>
          <w:hyperlink w:anchor="_Toc443315920" w:history="1">
            <w:r w:rsidR="00124156" w:rsidRPr="00124156">
              <w:rPr>
                <w:rStyle w:val="Hyperlink"/>
                <w:noProof/>
                <w:sz w:val="20"/>
                <w:szCs w:val="20"/>
              </w:rPr>
              <w:t>8.3 Other relationships</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_Toc443315920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19</w:t>
            </w:r>
            <w:r w:rsidR="00124156" w:rsidRPr="00124156">
              <w:rPr>
                <w:noProof/>
                <w:webHidden/>
                <w:sz w:val="20"/>
                <w:szCs w:val="20"/>
              </w:rPr>
              <w:fldChar w:fldCharType="end"/>
            </w:r>
          </w:hyperlink>
        </w:p>
        <w:p w14:paraId="030603E7" w14:textId="77777777" w:rsidR="00124156" w:rsidRPr="00124156" w:rsidRDefault="00F45FE8">
          <w:pPr>
            <w:pStyle w:val="TOC1"/>
            <w:tabs>
              <w:tab w:val="right" w:leader="dot" w:pos="9062"/>
            </w:tabs>
            <w:rPr>
              <w:rFonts w:eastAsiaTheme="minorEastAsia"/>
              <w:noProof/>
              <w:sz w:val="20"/>
              <w:szCs w:val="20"/>
              <w:lang w:val="fr-CH" w:eastAsia="fr-CH"/>
            </w:rPr>
          </w:pPr>
          <w:hyperlink w:anchor="_Toc443315921" w:history="1">
            <w:r w:rsidR="00124156" w:rsidRPr="00124156">
              <w:rPr>
                <w:rStyle w:val="Hyperlink"/>
                <w:noProof/>
                <w:sz w:val="20"/>
                <w:szCs w:val="20"/>
              </w:rPr>
              <w:t>9. Brainstorming Meeting Paris June 16. – 17. 2016</w:t>
            </w:r>
            <w:r w:rsidR="00124156" w:rsidRPr="00124156">
              <w:rPr>
                <w:noProof/>
                <w:webHidden/>
                <w:sz w:val="20"/>
                <w:szCs w:val="20"/>
              </w:rPr>
              <w:tab/>
            </w:r>
            <w:r w:rsidR="00124156" w:rsidRPr="00124156">
              <w:rPr>
                <w:noProof/>
                <w:webHidden/>
                <w:sz w:val="20"/>
                <w:szCs w:val="20"/>
              </w:rPr>
              <w:fldChar w:fldCharType="begin"/>
            </w:r>
            <w:r w:rsidR="00124156" w:rsidRPr="00124156">
              <w:rPr>
                <w:noProof/>
                <w:webHidden/>
                <w:sz w:val="20"/>
                <w:szCs w:val="20"/>
              </w:rPr>
              <w:instrText xml:space="preserve"> PAGEREF _Toc443315921 \h </w:instrText>
            </w:r>
            <w:r w:rsidR="00124156" w:rsidRPr="00124156">
              <w:rPr>
                <w:noProof/>
                <w:webHidden/>
                <w:sz w:val="20"/>
                <w:szCs w:val="20"/>
              </w:rPr>
            </w:r>
            <w:r w:rsidR="00124156" w:rsidRPr="00124156">
              <w:rPr>
                <w:noProof/>
                <w:webHidden/>
                <w:sz w:val="20"/>
                <w:szCs w:val="20"/>
              </w:rPr>
              <w:fldChar w:fldCharType="separate"/>
            </w:r>
            <w:r w:rsidR="00124156" w:rsidRPr="00124156">
              <w:rPr>
                <w:noProof/>
                <w:webHidden/>
                <w:sz w:val="20"/>
                <w:szCs w:val="20"/>
              </w:rPr>
              <w:t>19</w:t>
            </w:r>
            <w:r w:rsidR="00124156" w:rsidRPr="00124156">
              <w:rPr>
                <w:noProof/>
                <w:webHidden/>
                <w:sz w:val="20"/>
                <w:szCs w:val="20"/>
              </w:rPr>
              <w:fldChar w:fldCharType="end"/>
            </w:r>
          </w:hyperlink>
        </w:p>
        <w:p w14:paraId="0AD456E3" w14:textId="2CBE1FF9" w:rsidR="00D35E73" w:rsidRDefault="00D35E73">
          <w:r w:rsidRPr="00124156">
            <w:rPr>
              <w:b/>
              <w:bCs/>
              <w:noProof/>
              <w:sz w:val="20"/>
              <w:szCs w:val="20"/>
            </w:rPr>
            <w:fldChar w:fldCharType="end"/>
          </w:r>
        </w:p>
      </w:sdtContent>
    </w:sdt>
    <w:p w14:paraId="2F87D204" w14:textId="0F7EE07D" w:rsidR="00D35E73" w:rsidRDefault="00D35E73">
      <w:pPr>
        <w:rPr>
          <w:b/>
        </w:rPr>
      </w:pPr>
      <w:r>
        <w:rPr>
          <w:b/>
        </w:rPr>
        <w:br w:type="page"/>
      </w:r>
    </w:p>
    <w:p w14:paraId="1176DDBA" w14:textId="77777777" w:rsidR="00AF369C" w:rsidRDefault="00AF369C">
      <w:pPr>
        <w:rPr>
          <w:b/>
        </w:rPr>
      </w:pPr>
    </w:p>
    <w:p w14:paraId="2F87D205" w14:textId="77777777" w:rsidR="002D64AC" w:rsidRPr="00AF369C" w:rsidRDefault="001A7976" w:rsidP="00486D68">
      <w:pPr>
        <w:pStyle w:val="Heading1"/>
      </w:pPr>
      <w:bookmarkStart w:id="0" w:name="_Toc443315885"/>
      <w:r w:rsidRPr="00AF369C">
        <w:t>1. Welcome</w:t>
      </w:r>
      <w:r w:rsidR="00597D52">
        <w:t xml:space="preserve"> &amp; Communication</w:t>
      </w:r>
      <w:bookmarkEnd w:id="0"/>
    </w:p>
    <w:p w14:paraId="2F87D206" w14:textId="77777777" w:rsidR="0025160B" w:rsidRPr="0025160B" w:rsidRDefault="0025160B" w:rsidP="00486D68">
      <w:pPr>
        <w:pStyle w:val="Heading2"/>
      </w:pPr>
      <w:bookmarkStart w:id="1" w:name="_Toc443315886"/>
      <w:r w:rsidRPr="0025160B">
        <w:t xml:space="preserve">1.1 </w:t>
      </w:r>
      <w:r>
        <w:t>Communication</w:t>
      </w:r>
      <w:bookmarkEnd w:id="1"/>
    </w:p>
    <w:p w14:paraId="2F87D207" w14:textId="77777777" w:rsidR="001A7976" w:rsidRPr="00AF369C" w:rsidRDefault="00597D52">
      <w:r>
        <w:t xml:space="preserve">Giorgio Perilongo welcomed everyone and especially welcome </w:t>
      </w:r>
      <w:r w:rsidR="001A7976" w:rsidRPr="00AF369C">
        <w:t xml:space="preserve">Tchiaska </w:t>
      </w:r>
      <w:r>
        <w:t xml:space="preserve">Jeanneret as new secretariat team member to the board. The board has not received any farewell communication from Lorraine yet and would </w:t>
      </w:r>
    </w:p>
    <w:p w14:paraId="2F87D208" w14:textId="77777777" w:rsidR="00597D52" w:rsidRPr="00597D52" w:rsidRDefault="00597D52">
      <w:pPr>
        <w:rPr>
          <w:b/>
        </w:rPr>
      </w:pPr>
      <w:r w:rsidRPr="00597D52">
        <w:rPr>
          <w:b/>
        </w:rPr>
        <w:t>Action:</w:t>
      </w:r>
    </w:p>
    <w:p w14:paraId="2F87D209" w14:textId="1BC481A3" w:rsidR="001A7976" w:rsidRDefault="00597D52" w:rsidP="00F1513B">
      <w:pPr>
        <w:pStyle w:val="ListParagraph"/>
        <w:numPr>
          <w:ilvl w:val="0"/>
          <w:numId w:val="2"/>
        </w:numPr>
      </w:pPr>
      <w:r>
        <w:t>Susanne Wollaert to remind Lorraine de Montmollin to send a farewell email to the board</w:t>
      </w:r>
    </w:p>
    <w:p w14:paraId="2F87D20A" w14:textId="77777777" w:rsidR="0025160B" w:rsidRDefault="0025160B" w:rsidP="00486D68">
      <w:pPr>
        <w:pStyle w:val="Heading2"/>
      </w:pPr>
      <w:bookmarkStart w:id="2" w:name="_Toc443315887"/>
      <w:r>
        <w:t>1.2 Concord</w:t>
      </w:r>
      <w:bookmarkEnd w:id="2"/>
    </w:p>
    <w:p w14:paraId="2F87D20B" w14:textId="2ADE465D" w:rsidR="001A7976" w:rsidRDefault="00F1513B">
      <w:r>
        <w:t xml:space="preserve">The </w:t>
      </w:r>
      <w:r w:rsidR="00673386">
        <w:t>endorsement</w:t>
      </w:r>
      <w:r>
        <w:t xml:space="preserve"> request by Dr </w:t>
      </w:r>
      <w:r w:rsidRPr="00F1513B">
        <w:t xml:space="preserve">Audrey Bonaventure </w:t>
      </w:r>
      <w:r>
        <w:t>for the Concord programme has been approved.</w:t>
      </w:r>
    </w:p>
    <w:p w14:paraId="2102D705" w14:textId="61A7B729" w:rsidR="00F1513B" w:rsidRPr="00F1513B" w:rsidRDefault="00F1513B" w:rsidP="00486D68">
      <w:pPr>
        <w:pStyle w:val="Heading2"/>
      </w:pPr>
      <w:bookmarkStart w:id="3" w:name="_Toc443315888"/>
      <w:r w:rsidRPr="00F1513B">
        <w:t xml:space="preserve">1.3 </w:t>
      </w:r>
      <w:r w:rsidR="00673386" w:rsidRPr="00F1513B">
        <w:t xml:space="preserve">UICC </w:t>
      </w:r>
      <w:r w:rsidRPr="00F1513B">
        <w:t>2016 Word Cancer Congress SIOP Symposia</w:t>
      </w:r>
      <w:bookmarkEnd w:id="3"/>
    </w:p>
    <w:p w14:paraId="4B84F9CB" w14:textId="1BCC9D06" w:rsidR="00590301" w:rsidRDefault="00F1513B">
      <w:r>
        <w:t>The UICC World Cancer Congress will take place in Paris, from October 31</w:t>
      </w:r>
      <w:r w:rsidRPr="00F1513B">
        <w:rPr>
          <w:vertAlign w:val="superscript"/>
        </w:rPr>
        <w:t>st</w:t>
      </w:r>
      <w:r>
        <w:t xml:space="preserve"> to November 3</w:t>
      </w:r>
      <w:r w:rsidRPr="00F1513B">
        <w:rPr>
          <w:vertAlign w:val="superscript"/>
        </w:rPr>
        <w:t>rd</w:t>
      </w:r>
      <w:r>
        <w:t>, 2016 and SIOP has been asked to submit a symposium</w:t>
      </w:r>
      <w:r w:rsidR="00590301">
        <w:t xml:space="preserve"> which has been done</w:t>
      </w:r>
      <w:r>
        <w:t xml:space="preserve">. </w:t>
      </w:r>
    </w:p>
    <w:p w14:paraId="39143EB5" w14:textId="3C706CCF" w:rsidR="00590301" w:rsidRDefault="00590301">
      <w:r>
        <w:t>P Rogers reported that the SIOP symposium submitted had four speakers and SIOP has been requested to combine this with the ALIAM/GFAOP session. This means the symposium needs to be increase to six speakers over ninety minutes. SIOP was asked to contact their convener to merge the sessions but no response has been received yet.</w:t>
      </w:r>
    </w:p>
    <w:p w14:paraId="2F87D20D" w14:textId="400B22D5" w:rsidR="00673386" w:rsidRDefault="00AF40AB">
      <w:r>
        <w:t xml:space="preserve">The question is, if we want to be </w:t>
      </w:r>
      <w:r w:rsidR="00673386">
        <w:t xml:space="preserve">exclusive SIOP? E Bouffet </w:t>
      </w:r>
      <w:r>
        <w:t>added that SIOP was selected and that the session will be led by us</w:t>
      </w:r>
      <w:r w:rsidR="00673386">
        <w:t xml:space="preserve"> 80%</w:t>
      </w:r>
      <w:r>
        <w:t xml:space="preserve"> and might need to make a compromise this time since it is </w:t>
      </w:r>
      <w:r w:rsidR="00673386">
        <w:t xml:space="preserve">the only symposium related to </w:t>
      </w:r>
      <w:r>
        <w:t>paediatric</w:t>
      </w:r>
      <w:r w:rsidR="00673386">
        <w:t xml:space="preserve"> oncology</w:t>
      </w:r>
      <w:r>
        <w:t xml:space="preserve"> during the entire event.</w:t>
      </w:r>
    </w:p>
    <w:p w14:paraId="6FCFA37A" w14:textId="77777777" w:rsidR="00AF40AB" w:rsidRDefault="00673386">
      <w:r w:rsidRPr="00AF40AB">
        <w:rPr>
          <w:b/>
        </w:rPr>
        <w:t>Decision:</w:t>
      </w:r>
      <w:r>
        <w:t xml:space="preserve"> </w:t>
      </w:r>
    </w:p>
    <w:p w14:paraId="2F87D20E" w14:textId="335215D2" w:rsidR="00673386" w:rsidRDefault="00AF40AB">
      <w:r>
        <w:t xml:space="preserve">The board approved of sharing the symposium slot with other stakeholders but the topics need to be more aligned. </w:t>
      </w:r>
    </w:p>
    <w:p w14:paraId="4F9863DF" w14:textId="77777777" w:rsidR="00AF40AB" w:rsidRDefault="00673386">
      <w:r w:rsidRPr="00AF40AB">
        <w:rPr>
          <w:b/>
        </w:rPr>
        <w:t>Action:</w:t>
      </w:r>
      <w:r>
        <w:t xml:space="preserve"> </w:t>
      </w:r>
    </w:p>
    <w:p w14:paraId="02C3E383" w14:textId="77777777" w:rsidR="00AF40AB" w:rsidRDefault="00673386" w:rsidP="00AF40AB">
      <w:pPr>
        <w:pStyle w:val="ListParagraph"/>
        <w:numPr>
          <w:ilvl w:val="0"/>
          <w:numId w:val="2"/>
        </w:numPr>
      </w:pPr>
      <w:r>
        <w:t>Eric to get in touch with Sumit G</w:t>
      </w:r>
      <w:r w:rsidR="00AF40AB">
        <w:t xml:space="preserve">upta in order to find out more </w:t>
      </w:r>
    </w:p>
    <w:p w14:paraId="2F87D211" w14:textId="18D2CF8B" w:rsidR="00673386" w:rsidRDefault="00673386" w:rsidP="00AF40AB">
      <w:pPr>
        <w:pStyle w:val="ListParagraph"/>
        <w:numPr>
          <w:ilvl w:val="0"/>
          <w:numId w:val="2"/>
        </w:numPr>
      </w:pPr>
      <w:r>
        <w:t xml:space="preserve">Susanne to give </w:t>
      </w:r>
      <w:r w:rsidR="00590301">
        <w:t>Eric the contact details of UIC</w:t>
      </w:r>
      <w:r>
        <w:t>C event coor</w:t>
      </w:r>
      <w:r w:rsidR="00AF40AB">
        <w:t>dinator</w:t>
      </w:r>
    </w:p>
    <w:p w14:paraId="2F87D212" w14:textId="357D8357" w:rsidR="00673386" w:rsidRDefault="00AF40AB" w:rsidP="00486D68">
      <w:pPr>
        <w:pStyle w:val="Heading2"/>
      </w:pPr>
      <w:bookmarkStart w:id="4" w:name="_Toc443315889"/>
      <w:r>
        <w:t xml:space="preserve">1.4 </w:t>
      </w:r>
      <w:r w:rsidR="00E96E4E" w:rsidRPr="00E96E4E">
        <w:t>SIOP History</w:t>
      </w:r>
      <w:bookmarkEnd w:id="4"/>
    </w:p>
    <w:p w14:paraId="2F87D215" w14:textId="1F75D74C" w:rsidR="00B50934" w:rsidRDefault="00AF40AB">
      <w:r>
        <w:t xml:space="preserve">G Perilongo reported that Dr D’Angio and his team have already done a wonderful job and SIOP </w:t>
      </w:r>
      <w:r w:rsidR="00E96E4E" w:rsidRPr="00E96E4E">
        <w:t xml:space="preserve">will have all the </w:t>
      </w:r>
      <w:r w:rsidR="00E96E4E">
        <w:t xml:space="preserve">details of the SIOP </w:t>
      </w:r>
      <w:r w:rsidR="001C128C">
        <w:t>history</w:t>
      </w:r>
      <w:r w:rsidR="00E96E4E">
        <w:t xml:space="preserve"> on the we</w:t>
      </w:r>
      <w:r>
        <w:t>bsite once the file is complete (exact timeline tbc)</w:t>
      </w:r>
      <w:r w:rsidR="00B50934">
        <w:t xml:space="preserve">. </w:t>
      </w:r>
    </w:p>
    <w:p w14:paraId="50E810AA" w14:textId="77777777" w:rsidR="00AF40AB" w:rsidRPr="00AF40AB" w:rsidRDefault="00B50934">
      <w:pPr>
        <w:rPr>
          <w:b/>
        </w:rPr>
      </w:pPr>
      <w:r w:rsidRPr="00AF40AB">
        <w:rPr>
          <w:b/>
        </w:rPr>
        <w:t xml:space="preserve">Action: </w:t>
      </w:r>
    </w:p>
    <w:p w14:paraId="58C19E2E" w14:textId="3A505B1E" w:rsidR="00AF40AB" w:rsidRDefault="00AF40AB" w:rsidP="00AF40AB">
      <w:pPr>
        <w:pStyle w:val="ListParagraph"/>
        <w:numPr>
          <w:ilvl w:val="0"/>
          <w:numId w:val="3"/>
        </w:numPr>
      </w:pPr>
      <w:r>
        <w:t>E Bo</w:t>
      </w:r>
      <w:r w:rsidR="00F45FE8">
        <w:t>uffet to interview Maude Brunat</w:t>
      </w:r>
      <w:bookmarkStart w:id="5" w:name="_GoBack"/>
      <w:bookmarkEnd w:id="5"/>
    </w:p>
    <w:p w14:paraId="2F87D216" w14:textId="53A1E15F" w:rsidR="00B50934" w:rsidRDefault="00B50934" w:rsidP="00AF40AB">
      <w:pPr>
        <w:pStyle w:val="ListParagraph"/>
        <w:numPr>
          <w:ilvl w:val="0"/>
          <w:numId w:val="3"/>
        </w:numPr>
      </w:pPr>
      <w:r>
        <w:t xml:space="preserve">Eric </w:t>
      </w:r>
      <w:r w:rsidR="00AF40AB">
        <w:t xml:space="preserve">Bouffet </w:t>
      </w:r>
      <w:r>
        <w:t xml:space="preserve">to contact </w:t>
      </w:r>
      <w:r w:rsidR="00AF40AB">
        <w:t xml:space="preserve">Dr </w:t>
      </w:r>
      <w:r>
        <w:t>D’Angio</w:t>
      </w:r>
      <w:r w:rsidR="00AF40AB">
        <w:t xml:space="preserve"> and all to </w:t>
      </w:r>
      <w:r w:rsidR="001C128C">
        <w:t xml:space="preserve">think about </w:t>
      </w:r>
      <w:r w:rsidR="00AF40AB">
        <w:t xml:space="preserve">the </w:t>
      </w:r>
      <w:r w:rsidR="001C128C">
        <w:t>50 ye</w:t>
      </w:r>
      <w:r w:rsidR="00352220">
        <w:t>ar anniversary of SIOP in Kyoto an</w:t>
      </w:r>
      <w:r w:rsidR="00AF40AB">
        <w:t>d maybe get an industry sponsor as well</w:t>
      </w:r>
    </w:p>
    <w:p w14:paraId="630275F4" w14:textId="3270CEA3" w:rsidR="00AF40AB" w:rsidRDefault="00AF40AB" w:rsidP="00AF40AB">
      <w:pPr>
        <w:pStyle w:val="ListParagraph"/>
        <w:numPr>
          <w:ilvl w:val="0"/>
          <w:numId w:val="3"/>
        </w:numPr>
      </w:pPr>
      <w:r>
        <w:t>S Wollaert add up meetings to page once the history</w:t>
      </w:r>
    </w:p>
    <w:p w14:paraId="5396ECB4" w14:textId="01D94DF1" w:rsidR="00486D68" w:rsidRDefault="00486D68" w:rsidP="00486D68">
      <w:pPr>
        <w:pStyle w:val="Heading1"/>
      </w:pPr>
      <w:bookmarkStart w:id="6" w:name="_Toc443315890"/>
      <w:r>
        <w:t>3. SIOP Elections</w:t>
      </w:r>
      <w:bookmarkEnd w:id="6"/>
    </w:p>
    <w:p w14:paraId="0FA62749" w14:textId="32B99171" w:rsidR="0065215E" w:rsidRPr="0065215E" w:rsidRDefault="0065215E" w:rsidP="0065215E">
      <w:pPr>
        <w:pStyle w:val="Heading2"/>
      </w:pPr>
      <w:bookmarkStart w:id="7" w:name="_Toc443315891"/>
      <w:r>
        <w:t>3.1 Secretary Elect</w:t>
      </w:r>
      <w:bookmarkEnd w:id="7"/>
    </w:p>
    <w:p w14:paraId="2173FAA8" w14:textId="7433DF22" w:rsidR="004A3498" w:rsidRDefault="004A3498" w:rsidP="00115568">
      <w:r>
        <w:t>Susanne Wollaert showed the board the current overview of nominations received for the Secretary Elect and Scientific Committee Members:</w:t>
      </w:r>
    </w:p>
    <w:p w14:paraId="329FC9E0" w14:textId="5973855B" w:rsidR="004A3498" w:rsidRDefault="004A3498" w:rsidP="004A3498">
      <w:pPr>
        <w:pStyle w:val="ListParagraph"/>
        <w:numPr>
          <w:ilvl w:val="0"/>
          <w:numId w:val="5"/>
        </w:numPr>
      </w:pPr>
      <w:r>
        <w:t>Dr Marry M. van den Heuvel-Eibrink (The Netherlands)</w:t>
      </w:r>
    </w:p>
    <w:p w14:paraId="37106520" w14:textId="0D05E202" w:rsidR="004A3498" w:rsidRDefault="006D4DD4" w:rsidP="004A3498">
      <w:pPr>
        <w:pStyle w:val="ListParagraph"/>
        <w:numPr>
          <w:ilvl w:val="0"/>
          <w:numId w:val="5"/>
        </w:numPr>
      </w:pPr>
      <w:r>
        <w:t>Dr Yunmei Liang (</w:t>
      </w:r>
      <w:r w:rsidR="004A3498">
        <w:t>China</w:t>
      </w:r>
      <w:r>
        <w:t>)</w:t>
      </w:r>
    </w:p>
    <w:p w14:paraId="0B0452CC" w14:textId="3A580FE3" w:rsidR="004A3498" w:rsidRDefault="006D4DD4" w:rsidP="004A3498">
      <w:pPr>
        <w:pStyle w:val="ListParagraph"/>
        <w:numPr>
          <w:ilvl w:val="0"/>
          <w:numId w:val="5"/>
        </w:numPr>
      </w:pPr>
      <w:r>
        <w:t>Dr Scott Howard (</w:t>
      </w:r>
      <w:r w:rsidR="004A3498">
        <w:t>USA</w:t>
      </w:r>
      <w:r>
        <w:t>)</w:t>
      </w:r>
    </w:p>
    <w:p w14:paraId="3FE90B3D" w14:textId="2089E901" w:rsidR="004A3498" w:rsidRDefault="006D4DD4" w:rsidP="004A3498">
      <w:pPr>
        <w:pStyle w:val="ListParagraph"/>
        <w:numPr>
          <w:ilvl w:val="0"/>
          <w:numId w:val="5"/>
        </w:numPr>
      </w:pPr>
      <w:r>
        <w:t>Dr David Walker (</w:t>
      </w:r>
      <w:r w:rsidR="004A3498">
        <w:t>UK</w:t>
      </w:r>
      <w:r>
        <w:t>)</w:t>
      </w:r>
    </w:p>
    <w:p w14:paraId="0C731DDE" w14:textId="086B66F3" w:rsidR="004A3498" w:rsidRDefault="006D4DD4" w:rsidP="004A3498">
      <w:pPr>
        <w:pStyle w:val="ListParagraph"/>
        <w:numPr>
          <w:ilvl w:val="0"/>
          <w:numId w:val="5"/>
        </w:numPr>
      </w:pPr>
      <w:r>
        <w:t>Prof Alan Davidson (</w:t>
      </w:r>
      <w:r w:rsidR="004A3498">
        <w:t>South Africa</w:t>
      </w:r>
      <w:r>
        <w:t>)</w:t>
      </w:r>
    </w:p>
    <w:p w14:paraId="05F312C1" w14:textId="67647B99" w:rsidR="004A3498" w:rsidRDefault="004A3498" w:rsidP="004A3498">
      <w:r>
        <w:t xml:space="preserve">She also </w:t>
      </w:r>
      <w:r w:rsidR="006D4DD4">
        <w:t>reported that</w:t>
      </w:r>
      <w:r>
        <w:t xml:space="preserve"> Dr Green (USA) informed the </w:t>
      </w:r>
      <w:r w:rsidR="006D4DD4">
        <w:t>secretariat that</w:t>
      </w:r>
      <w:r w:rsidR="00C213E5">
        <w:t xml:space="preserve"> he would</w:t>
      </w:r>
      <w:r>
        <w:t xml:space="preserve"> like to </w:t>
      </w:r>
      <w:r w:rsidR="006D4DD4">
        <w:t>retract his nomination to run for t</w:t>
      </w:r>
      <w:r>
        <w:t>he secretary position and that Dr Liang has missed to provide a SIOP member to second her nomination.</w:t>
      </w:r>
    </w:p>
    <w:p w14:paraId="68D4596E" w14:textId="649F2E75" w:rsidR="004A3498" w:rsidRDefault="006D4DD4" w:rsidP="004A3498">
      <w:r>
        <w:t xml:space="preserve">E Bouffet commented that the board should not be </w:t>
      </w:r>
      <w:r w:rsidR="004A3498">
        <w:t>completely</w:t>
      </w:r>
      <w:r>
        <w:t xml:space="preserve"> formed by</w:t>
      </w:r>
      <w:r w:rsidR="004A3498">
        <w:t xml:space="preserve"> North American</w:t>
      </w:r>
      <w:r>
        <w:t xml:space="preserve">s, and F Doz added that </w:t>
      </w:r>
      <w:r w:rsidR="004A3498">
        <w:t>members</w:t>
      </w:r>
      <w:r w:rsidR="0060720B">
        <w:t xml:space="preserve"> however still</w:t>
      </w:r>
      <w:r w:rsidR="004A3498">
        <w:t xml:space="preserve"> should</w:t>
      </w:r>
      <w:r w:rsidR="0060720B">
        <w:t xml:space="preserve"> be able to</w:t>
      </w:r>
      <w:r w:rsidR="004A3498">
        <w:t xml:space="preserve"> </w:t>
      </w:r>
      <w:r w:rsidR="0060720B">
        <w:t>choose</w:t>
      </w:r>
      <w:r w:rsidR="004A3498">
        <w:t>.</w:t>
      </w:r>
      <w:r w:rsidR="0060720B">
        <w:t xml:space="preserve"> G Reaman also said that </w:t>
      </w:r>
      <w:r w:rsidR="004A3498">
        <w:t xml:space="preserve">these </w:t>
      </w:r>
      <w:r w:rsidR="0060720B">
        <w:t xml:space="preserve">nominations </w:t>
      </w:r>
      <w:r w:rsidR="004A3498">
        <w:t>came in and we should let members vote</w:t>
      </w:r>
      <w:r w:rsidR="0060720B">
        <w:t xml:space="preserve">. P Rogers stated that the </w:t>
      </w:r>
      <w:r w:rsidR="004A3498">
        <w:t xml:space="preserve">nominating committee is the board </w:t>
      </w:r>
      <w:r w:rsidR="0060720B">
        <w:t>of directors. S Wollaert added that the members will be asked to vote either way and the nominating committee is merely there to make sure all candidates are appropriate and fulfil the criteria.</w:t>
      </w:r>
    </w:p>
    <w:p w14:paraId="0EBB8F6C" w14:textId="77777777" w:rsidR="0060720B" w:rsidRPr="0060720B" w:rsidRDefault="0060720B" w:rsidP="004A3498">
      <w:pPr>
        <w:rPr>
          <w:b/>
        </w:rPr>
      </w:pPr>
      <w:r w:rsidRPr="0060720B">
        <w:rPr>
          <w:b/>
        </w:rPr>
        <w:t>Decision:</w:t>
      </w:r>
    </w:p>
    <w:p w14:paraId="3577B1D8" w14:textId="3313C9B4" w:rsidR="004A3498" w:rsidRDefault="0060720B" w:rsidP="004A3498">
      <w:r>
        <w:t xml:space="preserve">The board agreed that </w:t>
      </w:r>
      <w:r w:rsidR="004A3498">
        <w:t>Dr Liang should be removed</w:t>
      </w:r>
      <w:r>
        <w:t xml:space="preserve"> since she did not manage to have another member second her which means we have four candidates now. These four candidates will be out forward to election now. P Roger, as secretary general will step down by Washington and the new secretary will be in the office as of then.</w:t>
      </w:r>
      <w:r w:rsidR="009B0626">
        <w:t xml:space="preserve"> The timeframe from now until then can be used by the secretary elect to shadow P Rogers. G Perilongo will stay on the board for another year after Dublin as past president and entirely step down in Washington as well. F Doz to leave board in Dublin and S Hunger to take over completely.</w:t>
      </w:r>
    </w:p>
    <w:p w14:paraId="30FC7AB0" w14:textId="77777777" w:rsidR="0060720B" w:rsidRDefault="004A3498" w:rsidP="004A3498">
      <w:r w:rsidRPr="0060720B">
        <w:rPr>
          <w:b/>
        </w:rPr>
        <w:t>Action:</w:t>
      </w:r>
      <w:r>
        <w:t xml:space="preserve"> </w:t>
      </w:r>
    </w:p>
    <w:p w14:paraId="76E19456" w14:textId="302511DE" w:rsidR="00A808AE" w:rsidRDefault="0060720B" w:rsidP="0060720B">
      <w:pPr>
        <w:pStyle w:val="ListParagraph"/>
        <w:numPr>
          <w:ilvl w:val="0"/>
          <w:numId w:val="6"/>
        </w:numPr>
      </w:pPr>
      <w:r>
        <w:t xml:space="preserve">S Wollaert to </w:t>
      </w:r>
      <w:r w:rsidR="00A808AE">
        <w:t>share CV, motivation letters with board of directors and inform about decision to move forward with online election (with all SIOP members eligible</w:t>
      </w:r>
      <w:r w:rsidR="0065215E">
        <w:t xml:space="preserve"> to vote online after)</w:t>
      </w:r>
    </w:p>
    <w:p w14:paraId="5AE54AA3" w14:textId="77777777" w:rsidR="0065215E" w:rsidRDefault="0065215E" w:rsidP="0065215E">
      <w:pPr>
        <w:pStyle w:val="Heading2"/>
      </w:pPr>
    </w:p>
    <w:p w14:paraId="60367CEE" w14:textId="77777777" w:rsidR="0065215E" w:rsidRDefault="0065215E" w:rsidP="0065215E">
      <w:pPr>
        <w:rPr>
          <w:rFonts w:asciiTheme="majorHAnsi" w:eastAsiaTheme="majorEastAsia" w:hAnsiTheme="majorHAnsi" w:cstheme="majorBidi"/>
          <w:color w:val="2E74B5" w:themeColor="accent1" w:themeShade="BF"/>
          <w:sz w:val="26"/>
          <w:szCs w:val="26"/>
        </w:rPr>
      </w:pPr>
      <w:r>
        <w:br w:type="page"/>
      </w:r>
    </w:p>
    <w:p w14:paraId="1CEE31EC" w14:textId="296D4681" w:rsidR="0065215E" w:rsidRPr="0065215E" w:rsidRDefault="0065215E" w:rsidP="0065215E">
      <w:pPr>
        <w:pStyle w:val="Heading2"/>
      </w:pPr>
      <w:bookmarkStart w:id="8" w:name="_Toc443315892"/>
      <w:r>
        <w:t>3.2 SC nominations</w:t>
      </w:r>
      <w:bookmarkEnd w:id="8"/>
    </w:p>
    <w:p w14:paraId="3DB2CB9A" w14:textId="33C02005" w:rsidR="0065215E" w:rsidRDefault="0065215E" w:rsidP="004A3498">
      <w:r>
        <w:t>Susanne Wollaert presented the final nominations for the SC member election to the board.</w:t>
      </w:r>
    </w:p>
    <w:p w14:paraId="6C9924F9" w14:textId="5AA645AD" w:rsidR="0065215E" w:rsidRDefault="0065215E" w:rsidP="004A3498">
      <w:r>
        <w:rPr>
          <w:noProof/>
          <w:lang w:val="fr-CH" w:eastAsia="fr-CH"/>
        </w:rPr>
        <w:drawing>
          <wp:inline distT="0" distB="0" distL="0" distR="0" wp14:anchorId="475EAF89" wp14:editId="63C24644">
            <wp:extent cx="4733467" cy="32233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6285" cy="3225227"/>
                    </a:xfrm>
                    <a:prstGeom prst="rect">
                      <a:avLst/>
                    </a:prstGeom>
                    <a:noFill/>
                  </pic:spPr>
                </pic:pic>
              </a:graphicData>
            </a:graphic>
          </wp:inline>
        </w:drawing>
      </w:r>
    </w:p>
    <w:p w14:paraId="759B22D9" w14:textId="77777777" w:rsidR="0065215E" w:rsidRPr="0065215E" w:rsidRDefault="0065215E" w:rsidP="004A3498">
      <w:pPr>
        <w:rPr>
          <w:b/>
        </w:rPr>
      </w:pPr>
      <w:r w:rsidRPr="0065215E">
        <w:rPr>
          <w:b/>
        </w:rPr>
        <w:t>Decision:</w:t>
      </w:r>
    </w:p>
    <w:p w14:paraId="25C105F6" w14:textId="61876FCD" w:rsidR="004A3498" w:rsidRDefault="0065215E" w:rsidP="004A3498">
      <w:r>
        <w:t xml:space="preserve">The board agreed that </w:t>
      </w:r>
      <w:r w:rsidR="00C213E5">
        <w:t>t</w:t>
      </w:r>
      <w:r w:rsidR="004A3498">
        <w:t>here are</w:t>
      </w:r>
      <w:r>
        <w:t xml:space="preserve"> too many people on this list a</w:t>
      </w:r>
      <w:r w:rsidR="004A3498">
        <w:t>nd we ne</w:t>
      </w:r>
      <w:r>
        <w:t>ed to get their CVs and decide on who to put forward.</w:t>
      </w:r>
      <w:r w:rsidR="004A3498">
        <w:t xml:space="preserve"> </w:t>
      </w:r>
      <w:r>
        <w:t>From the above 14 nominees the nomination</w:t>
      </w:r>
      <w:r w:rsidR="004A3498">
        <w:t xml:space="preserve"> committee</w:t>
      </w:r>
      <w:r>
        <w:t xml:space="preserve"> need to</w:t>
      </w:r>
      <w:r w:rsidR="004A3498">
        <w:t xml:space="preserve"> selected 6</w:t>
      </w:r>
      <w:r>
        <w:t>.</w:t>
      </w:r>
    </w:p>
    <w:p w14:paraId="38258922" w14:textId="01B9230F" w:rsidR="004A3498" w:rsidRDefault="0065215E" w:rsidP="004A3498">
      <w:r>
        <w:t xml:space="preserve">CV should match what the </w:t>
      </w:r>
      <w:r w:rsidR="004A3498">
        <w:t>SC does and what would be th</w:t>
      </w:r>
      <w:r>
        <w:t xml:space="preserve">eir main criteria which is </w:t>
      </w:r>
      <w:r w:rsidR="004A3498">
        <w:t>involvement in research and running groups and societies</w:t>
      </w:r>
      <w:r>
        <w:t xml:space="preserve">. The question was raised if SIOP wants </w:t>
      </w:r>
      <w:r w:rsidR="004A3498">
        <w:t xml:space="preserve">one PPO and </w:t>
      </w:r>
      <w:r>
        <w:t xml:space="preserve">one </w:t>
      </w:r>
      <w:r w:rsidR="004A3498">
        <w:t>PODC</w:t>
      </w:r>
      <w:r>
        <w:t xml:space="preserve"> members. It was decided that only two paediatric oncologist should be chosen.</w:t>
      </w:r>
    </w:p>
    <w:p w14:paraId="20059447" w14:textId="77777777" w:rsidR="004A3498" w:rsidRPr="0065215E" w:rsidRDefault="004A3498" w:rsidP="004A3498">
      <w:pPr>
        <w:rPr>
          <w:b/>
        </w:rPr>
      </w:pPr>
      <w:r w:rsidRPr="0065215E">
        <w:rPr>
          <w:b/>
        </w:rPr>
        <w:t xml:space="preserve">Action: </w:t>
      </w:r>
    </w:p>
    <w:p w14:paraId="368299BE" w14:textId="7749AF93" w:rsidR="0065215E" w:rsidRDefault="0065215E" w:rsidP="0065215E">
      <w:pPr>
        <w:pStyle w:val="ListParagraph"/>
        <w:numPr>
          <w:ilvl w:val="0"/>
          <w:numId w:val="6"/>
        </w:numPr>
      </w:pPr>
      <w:r>
        <w:t>S Wollaert to arrange private voting</w:t>
      </w:r>
    </w:p>
    <w:p w14:paraId="066DC1C9" w14:textId="7972CD36" w:rsidR="0065215E" w:rsidRDefault="0065215E" w:rsidP="0065215E">
      <w:pPr>
        <w:pStyle w:val="ListParagraph"/>
        <w:numPr>
          <w:ilvl w:val="0"/>
          <w:numId w:val="6"/>
        </w:numPr>
      </w:pPr>
      <w:r>
        <w:t>S Wollaert to advice extended committee (meaning board of directors) that we have 14 nominations and we need to bring this down to 6. Each person will need to pick their top six</w:t>
      </w:r>
    </w:p>
    <w:p w14:paraId="1089644B" w14:textId="54B58041" w:rsidR="00486D68" w:rsidRPr="00486D68" w:rsidRDefault="0065215E" w:rsidP="00486D68">
      <w:pPr>
        <w:pStyle w:val="ListParagraph"/>
        <w:numPr>
          <w:ilvl w:val="0"/>
          <w:numId w:val="6"/>
        </w:numPr>
      </w:pPr>
      <w:r>
        <w:t>S Wollaert to write note to members about delay, plus update membership zone on website and set for end of May</w:t>
      </w:r>
    </w:p>
    <w:p w14:paraId="2CB409F3" w14:textId="64766D9A" w:rsidR="00AF40AB" w:rsidRPr="00487D15" w:rsidRDefault="00487D15" w:rsidP="00486D68">
      <w:pPr>
        <w:pStyle w:val="Heading1"/>
      </w:pPr>
      <w:bookmarkStart w:id="9" w:name="_Toc443315893"/>
      <w:r w:rsidRPr="00487D15">
        <w:t>4. Finances &amp; Contracts</w:t>
      </w:r>
      <w:bookmarkEnd w:id="9"/>
    </w:p>
    <w:p w14:paraId="1C4CC1B7" w14:textId="0E1C9915" w:rsidR="00C87C63" w:rsidRDefault="00487D15" w:rsidP="00C87C63">
      <w:pPr>
        <w:pStyle w:val="Heading2"/>
      </w:pPr>
      <w:bookmarkStart w:id="10" w:name="_Toc443315894"/>
      <w:r w:rsidRPr="00486D68">
        <w:t>4.1 Brief update on the financial status</w:t>
      </w:r>
      <w:bookmarkEnd w:id="10"/>
    </w:p>
    <w:p w14:paraId="50AC02D4" w14:textId="61E162FE" w:rsidR="00C87C63" w:rsidRDefault="00C87C63" w:rsidP="00C87C63">
      <w:r>
        <w:t>G Reaman reported that the profit from the London meeting 2012 has finally been received due to a delay with the UK VAT returns. GP inquired where the money will go to. GR replied that the funds have been transferred to the general accounts at UBS in Switzerland.</w:t>
      </w:r>
    </w:p>
    <w:p w14:paraId="0E7F2430" w14:textId="77777777" w:rsidR="00C87C63" w:rsidRDefault="00C87C63" w:rsidP="00C87C63"/>
    <w:p w14:paraId="4445B4BA" w14:textId="3A6CC4C3" w:rsidR="00C87C63" w:rsidRPr="00C87C63" w:rsidRDefault="00C87C63" w:rsidP="00C87C63">
      <w:r>
        <w:t>G Reaman also emphasized the fact again that SIOP needs to be more cautious now on how to spend the money. P Gil Ran added that the congress profits will be much better, but G Reaman stated that the society will always need to budget with the guaranteed profit of EUR 100,000. He also mentioned that SIOP has placed reserves in a restricted account to run the operations and society. He added that the society also need to start fundraising internally and externally since we now have a legitimate objective. P Gil Ran added that, the ILS team (industry liaison team) rejected the fundraising activity in the past for the society since you need staff and also a reason to do so (infrastructure and strategy). P Rogers agreed that the advocacy should need to do fundraising and ask for the reports. There are many meetings in many important countries and we as aboard have to be a bit more directive to advocacy and what they are doing.</w:t>
      </w:r>
    </w:p>
    <w:p w14:paraId="067A52AE" w14:textId="22DA0FE2" w:rsidR="00487D15" w:rsidRDefault="00487D15" w:rsidP="00486D68">
      <w:pPr>
        <w:pStyle w:val="Heading2"/>
      </w:pPr>
      <w:bookmarkStart w:id="11" w:name="_Toc443315895"/>
      <w:r w:rsidRPr="00486D68">
        <w:t>4.2 Tax exempt status</w:t>
      </w:r>
      <w:bookmarkEnd w:id="11"/>
    </w:p>
    <w:p w14:paraId="79C54D45" w14:textId="1433D6F2" w:rsidR="00C87C63" w:rsidRDefault="00C87C63" w:rsidP="00C87C63">
      <w:r>
        <w:t>Susanne Wollaert explained that in order for SIOP to apply fo</w:t>
      </w:r>
      <w:r w:rsidR="006A13FE">
        <w:t>r tax exemption in Switzerland, SIOP needs a Swiss citizen or resident on the board. Hans Peter Wagner has been approached and will need to check with his lawyers before agreeing to this. E Bouffet added that he will obtain Swiss citizenship as well and could be the back-up for Dr Wagner in case.</w:t>
      </w:r>
    </w:p>
    <w:p w14:paraId="7D15CF0F" w14:textId="77777777" w:rsidR="00C366D8" w:rsidRPr="00C366D8" w:rsidRDefault="00C366D8" w:rsidP="00C366D8">
      <w:pPr>
        <w:spacing w:line="240" w:lineRule="auto"/>
        <w:contextualSpacing/>
      </w:pPr>
      <w:r w:rsidRPr="00C366D8">
        <w:rPr>
          <w:b/>
          <w:bCs/>
          <w:lang w:val="en-US"/>
        </w:rPr>
        <w:t>Reasons to accelerate the process for the tax exemption:</w:t>
      </w:r>
    </w:p>
    <w:p w14:paraId="48B55B33" w14:textId="77777777" w:rsidR="00C366D8" w:rsidRPr="00C366D8" w:rsidRDefault="00C366D8" w:rsidP="00C366D8">
      <w:pPr>
        <w:spacing w:line="240" w:lineRule="auto"/>
        <w:contextualSpacing/>
      </w:pPr>
      <w:r w:rsidRPr="00C366D8">
        <w:rPr>
          <w:lang w:val="en-US"/>
        </w:rPr>
        <w:t xml:space="preserve">- Since SIOP is now included in the Geneva Commercial Register it will receive tax declarations to be completed. </w:t>
      </w:r>
    </w:p>
    <w:p w14:paraId="70788AF7" w14:textId="77777777" w:rsidR="00C366D8" w:rsidRPr="00C366D8" w:rsidRDefault="00C366D8" w:rsidP="00C366D8">
      <w:pPr>
        <w:spacing w:line="240" w:lineRule="auto"/>
        <w:contextualSpacing/>
      </w:pPr>
      <w:r w:rsidRPr="00C366D8">
        <w:rPr>
          <w:lang w:val="en-US"/>
        </w:rPr>
        <w:t xml:space="preserve">- Without formally having the tax exemption its profits might be taxable. </w:t>
      </w:r>
    </w:p>
    <w:p w14:paraId="5B7824F5" w14:textId="20CB513A" w:rsidR="00C366D8" w:rsidRPr="00C366D8" w:rsidRDefault="00C366D8" w:rsidP="00C366D8">
      <w:pPr>
        <w:spacing w:line="240" w:lineRule="auto"/>
        <w:contextualSpacing/>
      </w:pPr>
      <w:r w:rsidRPr="00C366D8">
        <w:rPr>
          <w:lang w:val="en-US"/>
        </w:rPr>
        <w:t xml:space="preserve">- Since obtaining the exemption can take quite some time it would be preferable to speed up this process. </w:t>
      </w:r>
    </w:p>
    <w:p w14:paraId="39EF27B1" w14:textId="64C9E1E9" w:rsidR="00C366D8" w:rsidRDefault="00C366D8" w:rsidP="00C366D8">
      <w:pPr>
        <w:spacing w:line="240" w:lineRule="auto"/>
        <w:contextualSpacing/>
        <w:rPr>
          <w:lang w:val="en-US"/>
        </w:rPr>
      </w:pPr>
      <w:r w:rsidRPr="00C366D8">
        <w:rPr>
          <w:lang w:val="en-US"/>
        </w:rPr>
        <w:t>- But, before requesting the exemption it is highly preferable to ensure that the statutes are in full conformity with the exemption and, further, a Swiss national, or Swiss resident, must be included in the commercial register (with either single or joint signing powers). I am already in touch with Prof Wagner and he is willing to do so if certain criteria are met. He will need to check with his lawyer and tax consultant first and will get back to us on this matter.</w:t>
      </w:r>
    </w:p>
    <w:p w14:paraId="7D3597E9" w14:textId="77777777" w:rsidR="00C366D8" w:rsidRPr="00C366D8" w:rsidRDefault="00C366D8" w:rsidP="00C366D8">
      <w:pPr>
        <w:spacing w:line="240" w:lineRule="auto"/>
        <w:contextualSpacing/>
      </w:pPr>
    </w:p>
    <w:p w14:paraId="26D2726A" w14:textId="77777777" w:rsidR="00C366D8" w:rsidRPr="00C366D8" w:rsidRDefault="00C366D8" w:rsidP="00C366D8">
      <w:pPr>
        <w:spacing w:line="240" w:lineRule="auto"/>
        <w:contextualSpacing/>
      </w:pPr>
      <w:r w:rsidRPr="00C366D8">
        <w:rPr>
          <w:b/>
          <w:bCs/>
          <w:lang w:val="en-US"/>
        </w:rPr>
        <w:t>Changes required to Statutes:</w:t>
      </w:r>
    </w:p>
    <w:p w14:paraId="727C206D" w14:textId="77777777" w:rsidR="00C366D8" w:rsidRPr="00C366D8" w:rsidRDefault="00C366D8" w:rsidP="00C366D8">
      <w:pPr>
        <w:spacing w:line="240" w:lineRule="auto"/>
        <w:contextualSpacing/>
      </w:pPr>
      <w:r w:rsidRPr="00C366D8">
        <w:rPr>
          <w:lang w:val="en-US"/>
        </w:rPr>
        <w:t>- Just to be safe add a note in the first article that SIOP is an association according to the Swiss CC Articles 60 etc.</w:t>
      </w:r>
    </w:p>
    <w:p w14:paraId="07848EA7" w14:textId="3DDA3F78" w:rsidR="00C366D8" w:rsidRDefault="00C366D8" w:rsidP="00C366D8">
      <w:pPr>
        <w:spacing w:line="240" w:lineRule="auto"/>
        <w:contextualSpacing/>
      </w:pPr>
      <w:r w:rsidRPr="00C366D8">
        <w:rPr>
          <w:lang w:val="en-US"/>
        </w:rPr>
        <w:t>- On dissolution any remaining funds to go to an association that also has the tax exemption</w:t>
      </w:r>
    </w:p>
    <w:p w14:paraId="7A80E4E6" w14:textId="77777777" w:rsidR="00C366D8" w:rsidRDefault="00C366D8" w:rsidP="00C366D8">
      <w:pPr>
        <w:spacing w:line="240" w:lineRule="auto"/>
        <w:contextualSpacing/>
      </w:pPr>
    </w:p>
    <w:p w14:paraId="5231A256" w14:textId="15B835D5" w:rsidR="00401449" w:rsidRPr="00401449" w:rsidRDefault="00401449" w:rsidP="00C366D8">
      <w:pPr>
        <w:spacing w:line="240" w:lineRule="auto"/>
        <w:contextualSpacing/>
        <w:rPr>
          <w:b/>
        </w:rPr>
      </w:pPr>
      <w:r w:rsidRPr="00401449">
        <w:rPr>
          <w:b/>
        </w:rPr>
        <w:t>Decision:</w:t>
      </w:r>
    </w:p>
    <w:p w14:paraId="7AA48CBD" w14:textId="6604F05A" w:rsidR="00401449" w:rsidRDefault="00401449" w:rsidP="00C366D8">
      <w:pPr>
        <w:spacing w:line="240" w:lineRule="auto"/>
        <w:contextualSpacing/>
      </w:pPr>
      <w:r>
        <w:t>Changes to statutes and online ballot has been approved.</w:t>
      </w:r>
    </w:p>
    <w:p w14:paraId="10B40A89" w14:textId="77777777" w:rsidR="00401449" w:rsidRDefault="00401449" w:rsidP="00C366D8">
      <w:pPr>
        <w:spacing w:line="240" w:lineRule="auto"/>
        <w:contextualSpacing/>
      </w:pPr>
    </w:p>
    <w:p w14:paraId="77F333A1" w14:textId="1332F7F7" w:rsidR="00362CF2" w:rsidRDefault="00362CF2" w:rsidP="00C87C63">
      <w:r>
        <w:t>Also, S Wollaert and Greg Reaman are currently looking into the US tax status as well since Wiley (PBC publisher) withheld the US VAT from the royalties and educational grant paid to SIOP every year. There might be an option to recuperate that money as well.</w:t>
      </w:r>
    </w:p>
    <w:p w14:paraId="72CF426A" w14:textId="27A88071" w:rsidR="006A13FE" w:rsidRPr="00362CF2" w:rsidRDefault="006A13FE" w:rsidP="00C87C63">
      <w:pPr>
        <w:rPr>
          <w:b/>
        </w:rPr>
      </w:pPr>
      <w:r w:rsidRPr="00362CF2">
        <w:rPr>
          <w:b/>
        </w:rPr>
        <w:t xml:space="preserve">Action: </w:t>
      </w:r>
    </w:p>
    <w:p w14:paraId="06709248" w14:textId="1857B624" w:rsidR="006A13FE" w:rsidRDefault="006A13FE" w:rsidP="006A13FE">
      <w:pPr>
        <w:pStyle w:val="ListParagraph"/>
        <w:numPr>
          <w:ilvl w:val="0"/>
          <w:numId w:val="7"/>
        </w:numPr>
      </w:pPr>
      <w:r>
        <w:t xml:space="preserve">S Wollaert to follow-up on the Swiss tax exempt </w:t>
      </w:r>
      <w:r w:rsidR="00362CF2">
        <w:t xml:space="preserve">and US tax </w:t>
      </w:r>
      <w:r>
        <w:t xml:space="preserve">status and </w:t>
      </w:r>
      <w:r w:rsidR="00362CF2">
        <w:t>inform the board accordingly</w:t>
      </w:r>
    </w:p>
    <w:p w14:paraId="07F2892A" w14:textId="608A4EFA" w:rsidR="00401449" w:rsidRPr="00C87C63" w:rsidRDefault="00401449" w:rsidP="00401449">
      <w:pPr>
        <w:pStyle w:val="ListParagraph"/>
        <w:numPr>
          <w:ilvl w:val="0"/>
          <w:numId w:val="7"/>
        </w:numPr>
      </w:pPr>
      <w:r>
        <w:t>S Wollaert to set-up online vote for Changes of Statutes when ready</w:t>
      </w:r>
    </w:p>
    <w:p w14:paraId="1DC2854D" w14:textId="3A7AA0ED" w:rsidR="00487D15" w:rsidRPr="00486D68" w:rsidRDefault="00487D15" w:rsidP="00486D68">
      <w:pPr>
        <w:pStyle w:val="Heading2"/>
      </w:pPr>
      <w:bookmarkStart w:id="12" w:name="_Toc443315896"/>
      <w:r w:rsidRPr="00486D68">
        <w:t>4.3 Any pending issue on the contract with Kenes</w:t>
      </w:r>
      <w:bookmarkEnd w:id="12"/>
    </w:p>
    <w:p w14:paraId="73DA9096" w14:textId="3F0A630E" w:rsidR="00487D15" w:rsidRDefault="00487D15" w:rsidP="00487D15">
      <w:r>
        <w:t xml:space="preserve">P Gil Ran reported that that the current Kenes contract can be stopped with a note after 120 days after the end of the previous congress and that any changes that we make today will take effect as of 2019. P Gil Ran agreed that certain </w:t>
      </w:r>
      <w:r w:rsidR="00486D68">
        <w:t xml:space="preserve">items on the current contract are not 100% clear, for example is meant by period. G </w:t>
      </w:r>
      <w:r>
        <w:t>Reaman</w:t>
      </w:r>
      <w:r w:rsidR="00486D68">
        <w:t xml:space="preserve"> stated</w:t>
      </w:r>
      <w:r>
        <w:t xml:space="preserve"> the period seems to refer to 3 years, but </w:t>
      </w:r>
      <w:r w:rsidR="00486D68">
        <w:t xml:space="preserve">this </w:t>
      </w:r>
      <w:r>
        <w:t xml:space="preserve">needs to be clarified. </w:t>
      </w:r>
      <w:r w:rsidR="00486D68">
        <w:t xml:space="preserve">He also suggested that the contract be renewed for another </w:t>
      </w:r>
      <w:r>
        <w:t>year after each congress.</w:t>
      </w:r>
      <w:r w:rsidR="00486D68">
        <w:t xml:space="preserve"> As of 3 congresses, there is a </w:t>
      </w:r>
      <w:r>
        <w:t xml:space="preserve">commitment for one year and </w:t>
      </w:r>
      <w:r w:rsidR="00486D68">
        <w:t xml:space="preserve">a </w:t>
      </w:r>
      <w:r>
        <w:t>noti</w:t>
      </w:r>
      <w:r w:rsidR="00486D68">
        <w:t>ce of 30 days after the meeting.</w:t>
      </w:r>
    </w:p>
    <w:p w14:paraId="539C36A9" w14:textId="4AC82D7B" w:rsidR="00487D15" w:rsidRDefault="00486D68" w:rsidP="00487D15">
      <w:r>
        <w:t>P Rogers asked if that links SIOP to the same budget and E Bouffet added that the</w:t>
      </w:r>
      <w:r w:rsidR="00487D15">
        <w:t xml:space="preserve"> real cost of abstract h</w:t>
      </w:r>
      <w:r>
        <w:t xml:space="preserve">andling and secretariat support needs to be explained better and also if the board </w:t>
      </w:r>
      <w:r w:rsidR="00487D15">
        <w:t>think</w:t>
      </w:r>
      <w:r>
        <w:t>s</w:t>
      </w:r>
      <w:r w:rsidR="00487D15">
        <w:t xml:space="preserve"> it is a fair deal</w:t>
      </w:r>
      <w:r>
        <w:t xml:space="preserve">. P Gil Ran replied that </w:t>
      </w:r>
      <w:r w:rsidR="00487D15">
        <w:t xml:space="preserve">we are partners and </w:t>
      </w:r>
      <w:r>
        <w:t xml:space="preserve">are </w:t>
      </w:r>
      <w:r w:rsidR="00487D15">
        <w:t xml:space="preserve">sharing the profit. </w:t>
      </w:r>
    </w:p>
    <w:p w14:paraId="6B5D8F37" w14:textId="3C7AFFFD" w:rsidR="00486D68" w:rsidRDefault="00486D68" w:rsidP="00487D15">
      <w:r>
        <w:t>P Gil Ran also explained to EB that the AM contract with Kenes is valid up to 2018 and if the board would like to make any changes, Kenes need to be notified by 2017. G Perilongo added that they are not planning to change anything, but it is important for the board to know these timelines.</w:t>
      </w:r>
    </w:p>
    <w:p w14:paraId="64E59EB2" w14:textId="01415CAD" w:rsidR="00486D68" w:rsidRDefault="00486D68" w:rsidP="00486D68">
      <w:pPr>
        <w:rPr>
          <w:b/>
        </w:rPr>
      </w:pPr>
      <w:r>
        <w:rPr>
          <w:b/>
        </w:rPr>
        <w:t xml:space="preserve">Decision: </w:t>
      </w:r>
    </w:p>
    <w:p w14:paraId="341E1611" w14:textId="2CC88112" w:rsidR="00486D68" w:rsidRPr="00486D68" w:rsidRDefault="00486D68" w:rsidP="00486D68">
      <w:r>
        <w:t>The current PCO c</w:t>
      </w:r>
      <w:r w:rsidRPr="00486D68">
        <w:t xml:space="preserve">ontract should be amended and term of each contract will be of 3 years. Current addendum </w:t>
      </w:r>
      <w:r>
        <w:t xml:space="preserve">only allows for one time and SIOP </w:t>
      </w:r>
      <w:r w:rsidRPr="00486D68">
        <w:t>need</w:t>
      </w:r>
      <w:r>
        <w:t>s one</w:t>
      </w:r>
      <w:r w:rsidRPr="00486D68">
        <w:t xml:space="preserve"> year notice.</w:t>
      </w:r>
    </w:p>
    <w:p w14:paraId="3A6306AB" w14:textId="77777777" w:rsidR="00486D68" w:rsidRDefault="00486D68" w:rsidP="00486D68">
      <w:r w:rsidRPr="00486D68">
        <w:rPr>
          <w:b/>
        </w:rPr>
        <w:t>Action:</w:t>
      </w:r>
      <w:r>
        <w:t xml:space="preserve"> </w:t>
      </w:r>
    </w:p>
    <w:p w14:paraId="5DB7DB8B" w14:textId="77777777" w:rsidR="00486D68" w:rsidRDefault="00486D68" w:rsidP="00487D15">
      <w:pPr>
        <w:pStyle w:val="ListParagraph"/>
        <w:numPr>
          <w:ilvl w:val="0"/>
          <w:numId w:val="4"/>
        </w:numPr>
      </w:pPr>
      <w:r>
        <w:t>Dan Rivlin and Perry Gil Ran to check timelines since it binds SIOP for a long time to the PCO</w:t>
      </w:r>
    </w:p>
    <w:p w14:paraId="6D646ACD" w14:textId="77777777" w:rsidR="00486D68" w:rsidRDefault="00486D68" w:rsidP="00487D15">
      <w:pPr>
        <w:pStyle w:val="ListParagraph"/>
        <w:numPr>
          <w:ilvl w:val="0"/>
          <w:numId w:val="4"/>
        </w:numPr>
      </w:pPr>
      <w:r>
        <w:t xml:space="preserve">Perry Gil Ran to clarify the PCO contract with </w:t>
      </w:r>
      <w:r w:rsidR="00487D15">
        <w:t xml:space="preserve">SIOP </w:t>
      </w:r>
      <w:r>
        <w:t>by a clear</w:t>
      </w:r>
      <w:r w:rsidR="00487D15">
        <w:t xml:space="preserve"> breakdown and</w:t>
      </w:r>
      <w:r>
        <w:t xml:space="preserve"> more</w:t>
      </w:r>
      <w:r w:rsidR="00487D15">
        <w:t xml:space="preserve"> </w:t>
      </w:r>
      <w:r>
        <w:t>detail</w:t>
      </w:r>
    </w:p>
    <w:p w14:paraId="69DA96C1" w14:textId="77777777" w:rsidR="00486D68" w:rsidRDefault="00486D68" w:rsidP="00487D15">
      <w:pPr>
        <w:pStyle w:val="ListParagraph"/>
        <w:numPr>
          <w:ilvl w:val="0"/>
          <w:numId w:val="4"/>
        </w:numPr>
      </w:pPr>
      <w:r>
        <w:t xml:space="preserve"> Kenes International </w:t>
      </w:r>
      <w:r w:rsidR="00487D15">
        <w:t>needs to clarify the contract and abstract</w:t>
      </w:r>
      <w:r>
        <w:t xml:space="preserve"> handling and this </w:t>
      </w:r>
      <w:r w:rsidR="00487D15">
        <w:t xml:space="preserve">should be </w:t>
      </w:r>
      <w:r>
        <w:t xml:space="preserve">listed under </w:t>
      </w:r>
      <w:r w:rsidR="00487D15">
        <w:t>general admin charges</w:t>
      </w:r>
    </w:p>
    <w:p w14:paraId="1C4398DC" w14:textId="77777777" w:rsidR="00486D68" w:rsidRDefault="00486D68" w:rsidP="00487D15">
      <w:pPr>
        <w:pStyle w:val="ListParagraph"/>
        <w:numPr>
          <w:ilvl w:val="0"/>
          <w:numId w:val="4"/>
        </w:numPr>
      </w:pPr>
      <w:r>
        <w:t>Addendum</w:t>
      </w:r>
      <w:r w:rsidR="00487D15">
        <w:t xml:space="preserve"> needs to combin</w:t>
      </w:r>
      <w:r>
        <w:t>e terms and conditions</w:t>
      </w:r>
    </w:p>
    <w:p w14:paraId="418086B5" w14:textId="0ABEC4F7" w:rsidR="00487D15" w:rsidRDefault="00487D15" w:rsidP="00487D15">
      <w:pPr>
        <w:pStyle w:val="ListParagraph"/>
        <w:numPr>
          <w:ilvl w:val="0"/>
          <w:numId w:val="4"/>
        </w:numPr>
      </w:pPr>
      <w:r>
        <w:t xml:space="preserve">S Wollaert, G Reaman and P Gil </w:t>
      </w:r>
      <w:r w:rsidR="00486D68">
        <w:t>R</w:t>
      </w:r>
      <w:r>
        <w:t>an to work on this together and brin</w:t>
      </w:r>
      <w:r w:rsidR="00486D68">
        <w:t>g final version to June meeting</w:t>
      </w:r>
    </w:p>
    <w:p w14:paraId="4A809544" w14:textId="0D7C89DB" w:rsidR="00487D15" w:rsidRDefault="00487D15" w:rsidP="00486D68">
      <w:pPr>
        <w:pStyle w:val="Heading2"/>
      </w:pPr>
      <w:bookmarkStart w:id="13" w:name="_Toc443315897"/>
      <w:r>
        <w:t>4.4 Fundraising activity</w:t>
      </w:r>
      <w:bookmarkEnd w:id="13"/>
    </w:p>
    <w:p w14:paraId="096A5BBF" w14:textId="0B505F13" w:rsidR="00401449" w:rsidRPr="00401449" w:rsidRDefault="00401449" w:rsidP="00401449">
      <w:r w:rsidRPr="00401449">
        <w:t>S Wollaert shared the fundraising proposal from Isabel Mortara with the board prior to the meeting.</w:t>
      </w:r>
      <w:r>
        <w:t xml:space="preserve"> The feedback was as follows:</w:t>
      </w:r>
    </w:p>
    <w:p w14:paraId="211EF5EE" w14:textId="77777777" w:rsidR="00401449" w:rsidRPr="00401449" w:rsidRDefault="00401449" w:rsidP="00401449">
      <w:pPr>
        <w:rPr>
          <w:b/>
        </w:rPr>
      </w:pPr>
      <w:r w:rsidRPr="00401449">
        <w:rPr>
          <w:b/>
        </w:rPr>
        <w:t>Overall area of fundraising needs and possibilities:</w:t>
      </w:r>
    </w:p>
    <w:p w14:paraId="3BCD7950" w14:textId="77777777" w:rsidR="00401449" w:rsidRDefault="00401449" w:rsidP="00401449">
      <w:pPr>
        <w:pStyle w:val="ListParagraph"/>
        <w:numPr>
          <w:ilvl w:val="0"/>
          <w:numId w:val="9"/>
        </w:numPr>
        <w:spacing w:after="0" w:line="240" w:lineRule="auto"/>
        <w:contextualSpacing w:val="0"/>
      </w:pPr>
      <w:r>
        <w:t>Advocacy: global (globally advocating for children with cancer) and primary directed at low and middle income countries</w:t>
      </w:r>
    </w:p>
    <w:p w14:paraId="54B3C156" w14:textId="77777777" w:rsidR="00401449" w:rsidRDefault="00401449" w:rsidP="00401449">
      <w:pPr>
        <w:pStyle w:val="ListParagraph"/>
        <w:numPr>
          <w:ilvl w:val="0"/>
          <w:numId w:val="9"/>
        </w:numPr>
        <w:spacing w:after="0" w:line="240" w:lineRule="auto"/>
        <w:contextualSpacing w:val="0"/>
      </w:pPr>
      <w:r>
        <w:t>funds for just the PODC as well for the annual congress</w:t>
      </w:r>
    </w:p>
    <w:p w14:paraId="0F0CE0D4" w14:textId="77777777" w:rsidR="00401449" w:rsidRDefault="00401449" w:rsidP="00401449">
      <w:pPr>
        <w:pStyle w:val="ListParagraph"/>
        <w:numPr>
          <w:ilvl w:val="0"/>
          <w:numId w:val="9"/>
        </w:numPr>
        <w:spacing w:after="0" w:line="240" w:lineRule="auto"/>
        <w:contextualSpacing w:val="0"/>
      </w:pPr>
      <w:r>
        <w:t>travel grants for example and YI</w:t>
      </w:r>
    </w:p>
    <w:p w14:paraId="07598287" w14:textId="54E65955" w:rsidR="00401449" w:rsidRDefault="00401449" w:rsidP="00401449">
      <w:pPr>
        <w:pStyle w:val="ListParagraph"/>
        <w:numPr>
          <w:ilvl w:val="0"/>
          <w:numId w:val="9"/>
        </w:numPr>
        <w:spacing w:after="0" w:line="240" w:lineRule="auto"/>
        <w:contextualSpacing w:val="0"/>
      </w:pPr>
      <w:r>
        <w:t>3 main themes PODC, YIs and Advocacy</w:t>
      </w:r>
    </w:p>
    <w:p w14:paraId="23FDFCF4" w14:textId="77777777" w:rsidR="00401449" w:rsidRDefault="00401449" w:rsidP="00B95AC1">
      <w:pPr>
        <w:pStyle w:val="ListParagraph"/>
        <w:spacing w:after="0" w:line="240" w:lineRule="auto"/>
        <w:contextualSpacing w:val="0"/>
      </w:pPr>
    </w:p>
    <w:p w14:paraId="0FF11856" w14:textId="255C1F44" w:rsidR="00401449" w:rsidRPr="00401449" w:rsidRDefault="00401449" w:rsidP="00401449">
      <w:pPr>
        <w:rPr>
          <w:b/>
        </w:rPr>
      </w:pPr>
      <w:r w:rsidRPr="00401449">
        <w:rPr>
          <w:b/>
        </w:rPr>
        <w:t>Action for the board and KAW</w:t>
      </w:r>
      <w:r>
        <w:rPr>
          <w:b/>
        </w:rPr>
        <w:t>:</w:t>
      </w:r>
    </w:p>
    <w:p w14:paraId="2F3F63ED" w14:textId="77777777" w:rsidR="00401449" w:rsidRDefault="00401449" w:rsidP="00401449">
      <w:pPr>
        <w:pStyle w:val="ListParagraph"/>
        <w:numPr>
          <w:ilvl w:val="0"/>
          <w:numId w:val="10"/>
        </w:numPr>
        <w:spacing w:after="0" w:line="240" w:lineRule="auto"/>
        <w:contextualSpacing w:val="0"/>
      </w:pPr>
      <w:r>
        <w:t>Eric Bouffet, Giorgio Perilongo and Gregory Reaman to write one pager of what SIOPs wants to achieve and for what SIOP would like to receive funds</w:t>
      </w:r>
    </w:p>
    <w:p w14:paraId="2DE935EB" w14:textId="77777777" w:rsidR="00401449" w:rsidRDefault="00401449" w:rsidP="00401449">
      <w:pPr>
        <w:pStyle w:val="ListParagraph"/>
        <w:numPr>
          <w:ilvl w:val="0"/>
          <w:numId w:val="10"/>
        </w:numPr>
        <w:spacing w:after="0" w:line="240" w:lineRule="auto"/>
        <w:contextualSpacing w:val="0"/>
      </w:pPr>
      <w:r>
        <w:t>Set the areas and strategy with Isabel Mortara</w:t>
      </w:r>
    </w:p>
    <w:p w14:paraId="66C64266" w14:textId="77777777" w:rsidR="00401449" w:rsidRDefault="00401449" w:rsidP="00401449">
      <w:pPr>
        <w:pStyle w:val="ListParagraph"/>
        <w:numPr>
          <w:ilvl w:val="0"/>
          <w:numId w:val="10"/>
        </w:numPr>
        <w:spacing w:after="0" w:line="240" w:lineRule="auto"/>
        <w:contextualSpacing w:val="0"/>
      </w:pPr>
      <w:r>
        <w:t>Board meeting June meeting: first idea and concrete action to lay down with future development plan</w:t>
      </w:r>
    </w:p>
    <w:p w14:paraId="5EEE2E93" w14:textId="77777777" w:rsidR="00401449" w:rsidRDefault="00401449" w:rsidP="00401449">
      <w:pPr>
        <w:pStyle w:val="ListParagraph"/>
        <w:numPr>
          <w:ilvl w:val="0"/>
          <w:numId w:val="10"/>
        </w:numPr>
        <w:spacing w:after="0" w:line="240" w:lineRule="auto"/>
        <w:contextualSpacing w:val="0"/>
      </w:pPr>
      <w:r>
        <w:t>Followed by call for projects; Set the objective; how we can do this and does involve small group?</w:t>
      </w:r>
    </w:p>
    <w:p w14:paraId="727DB057" w14:textId="77777777" w:rsidR="00401449" w:rsidRDefault="00401449" w:rsidP="00401449">
      <w:pPr>
        <w:pStyle w:val="ListParagraph"/>
        <w:numPr>
          <w:ilvl w:val="0"/>
          <w:numId w:val="11"/>
        </w:numPr>
        <w:spacing w:after="0" w:line="240" w:lineRule="auto"/>
        <w:contextualSpacing w:val="0"/>
      </w:pPr>
      <w:r>
        <w:t xml:space="preserve">Isabel Mortara to act under the strategic consulting agreement </w:t>
      </w:r>
    </w:p>
    <w:p w14:paraId="5AE2EBDF" w14:textId="77777777" w:rsidR="00401449" w:rsidRDefault="00401449" w:rsidP="00401449">
      <w:pPr>
        <w:pStyle w:val="ListParagraph"/>
        <w:numPr>
          <w:ilvl w:val="0"/>
          <w:numId w:val="11"/>
        </w:numPr>
        <w:spacing w:after="0" w:line="240" w:lineRule="auto"/>
        <w:contextualSpacing w:val="0"/>
      </w:pPr>
      <w:r>
        <w:t>we need to establish the culture within our organisation and is a collective responsibility</w:t>
      </w:r>
    </w:p>
    <w:p w14:paraId="4E7FA400" w14:textId="77777777" w:rsidR="00401449" w:rsidRDefault="00401449" w:rsidP="00401449">
      <w:pPr>
        <w:pStyle w:val="ListParagraph"/>
        <w:numPr>
          <w:ilvl w:val="0"/>
          <w:numId w:val="11"/>
        </w:numPr>
        <w:spacing w:after="0" w:line="240" w:lineRule="auto"/>
        <w:contextualSpacing w:val="0"/>
      </w:pPr>
      <w:r>
        <w:t>SIOP to do this on their own and not include parents or any other partners</w:t>
      </w:r>
    </w:p>
    <w:p w14:paraId="37203951" w14:textId="77777777" w:rsidR="00401449" w:rsidRPr="00401449" w:rsidRDefault="00401449" w:rsidP="00401449">
      <w:pPr>
        <w:rPr>
          <w:b/>
        </w:rPr>
      </w:pPr>
      <w:r w:rsidRPr="00401449">
        <w:rPr>
          <w:b/>
        </w:rPr>
        <w:t xml:space="preserve">Action: </w:t>
      </w:r>
    </w:p>
    <w:p w14:paraId="1F2DC783" w14:textId="77777777" w:rsidR="00401449" w:rsidRDefault="00401449" w:rsidP="00401449">
      <w:pPr>
        <w:pStyle w:val="ListParagraph"/>
        <w:numPr>
          <w:ilvl w:val="0"/>
          <w:numId w:val="8"/>
        </w:numPr>
      </w:pPr>
      <w:r>
        <w:t>add advocacy to this partnership agreement; global and primary directed at low and middle income countries</w:t>
      </w:r>
    </w:p>
    <w:p w14:paraId="27ADFFD0" w14:textId="01D3D4D6" w:rsidR="00401449" w:rsidRPr="00401449" w:rsidRDefault="00401449" w:rsidP="00401449">
      <w:pPr>
        <w:pStyle w:val="ListParagraph"/>
        <w:numPr>
          <w:ilvl w:val="0"/>
          <w:numId w:val="8"/>
        </w:numPr>
      </w:pPr>
      <w:r>
        <w:t>funds for just the PODC as well for the annual congress; travel grants for example and YI; globally advocating for children with cancer;</w:t>
      </w:r>
    </w:p>
    <w:p w14:paraId="41EB37AE" w14:textId="7DC13D4B" w:rsidR="00487D15" w:rsidRDefault="00487D15" w:rsidP="00486D68">
      <w:pPr>
        <w:pStyle w:val="Heading2"/>
      </w:pPr>
      <w:bookmarkStart w:id="14" w:name="_Toc443315898"/>
      <w:r>
        <w:t>4.5 Wilms Tumour funding 2016</w:t>
      </w:r>
      <w:bookmarkEnd w:id="14"/>
    </w:p>
    <w:p w14:paraId="335B4B77" w14:textId="5CA727E7" w:rsidR="00401449" w:rsidRDefault="00401449" w:rsidP="00401449">
      <w:r>
        <w:t xml:space="preserve">The board discussed if the </w:t>
      </w:r>
      <w:r w:rsidRPr="00C35545">
        <w:t>Wilms Tumour</w:t>
      </w:r>
      <w:r>
        <w:t xml:space="preserve"> project should receive</w:t>
      </w:r>
      <w:r w:rsidRPr="00C35545">
        <w:t xml:space="preserve"> funding </w:t>
      </w:r>
      <w:r>
        <w:t xml:space="preserve">for </w:t>
      </w:r>
      <w:r w:rsidRPr="00C35545">
        <w:t>2016</w:t>
      </w:r>
      <w:r>
        <w:t xml:space="preserve"> again.</w:t>
      </w:r>
    </w:p>
    <w:p w14:paraId="75CF466C" w14:textId="37F2ACF1" w:rsidR="00401449" w:rsidRDefault="00401449" w:rsidP="00401449">
      <w:r>
        <w:t>G Reaman remembered that the project and support was initially set for three years with EUR 20,000 paid directly by SIOP each year.</w:t>
      </w:r>
    </w:p>
    <w:p w14:paraId="1799C308" w14:textId="77777777" w:rsidR="00401449" w:rsidRDefault="00401449" w:rsidP="00401449">
      <w:r w:rsidRPr="00401449">
        <w:rPr>
          <w:b/>
        </w:rPr>
        <w:t>Decision:</w:t>
      </w:r>
      <w:r>
        <w:t xml:space="preserve"> </w:t>
      </w:r>
    </w:p>
    <w:p w14:paraId="2F8FAD7B" w14:textId="00DBBB23" w:rsidR="00401449" w:rsidRPr="00C35545" w:rsidRDefault="00401449" w:rsidP="00401449">
      <w:r>
        <w:t xml:space="preserve">The board decided to </w:t>
      </w:r>
      <w:r w:rsidRPr="00C35545">
        <w:t>con</w:t>
      </w:r>
      <w:r>
        <w:t xml:space="preserve">tinue to support this activity </w:t>
      </w:r>
      <w:r w:rsidRPr="00C35545">
        <w:t>for 2016.</w:t>
      </w:r>
    </w:p>
    <w:p w14:paraId="35FF214C" w14:textId="77777777" w:rsidR="00401449" w:rsidRPr="00401449" w:rsidRDefault="00401449" w:rsidP="00401449">
      <w:pPr>
        <w:rPr>
          <w:b/>
        </w:rPr>
      </w:pPr>
      <w:r w:rsidRPr="00401449">
        <w:rPr>
          <w:b/>
        </w:rPr>
        <w:t xml:space="preserve">Action: </w:t>
      </w:r>
    </w:p>
    <w:p w14:paraId="1DB49F2B" w14:textId="77777777" w:rsidR="00401449" w:rsidRDefault="00401449" w:rsidP="00401449">
      <w:pPr>
        <w:pStyle w:val="ListParagraph"/>
        <w:numPr>
          <w:ilvl w:val="0"/>
          <w:numId w:val="13"/>
        </w:numPr>
      </w:pPr>
      <w:r>
        <w:t>S Wollaert to check the archives on the duration of the project</w:t>
      </w:r>
    </w:p>
    <w:p w14:paraId="53A4CF8A" w14:textId="6752F356" w:rsidR="00401449" w:rsidRPr="00401449" w:rsidRDefault="00401449" w:rsidP="00401449">
      <w:pPr>
        <w:pStyle w:val="ListParagraph"/>
        <w:numPr>
          <w:ilvl w:val="0"/>
          <w:numId w:val="13"/>
        </w:numPr>
      </w:pPr>
      <w:r>
        <w:t xml:space="preserve">S Wollaert to arrange for wire transfer </w:t>
      </w:r>
    </w:p>
    <w:p w14:paraId="5BFF1932" w14:textId="795962EC" w:rsidR="00487D15" w:rsidRDefault="00487D15" w:rsidP="00486D68">
      <w:pPr>
        <w:pStyle w:val="Heading2"/>
      </w:pPr>
      <w:bookmarkStart w:id="15" w:name="_Toc443315899"/>
      <w:r>
        <w:t>4.6 Membership Fee</w:t>
      </w:r>
      <w:bookmarkEnd w:id="15"/>
    </w:p>
    <w:p w14:paraId="51E730EE" w14:textId="642810DC" w:rsidR="00401449" w:rsidRPr="00401449" w:rsidRDefault="00401449">
      <w:r w:rsidRPr="00401449">
        <w:t>The board discussed the pending proposal to remove Upper Middle Income countries (UMICs) from the discounted membership rate for developing countries (currently EUR 80 per year).</w:t>
      </w:r>
    </w:p>
    <w:p w14:paraId="75B9220C" w14:textId="77777777" w:rsidR="00401449" w:rsidRPr="00401449" w:rsidRDefault="00401449">
      <w:pPr>
        <w:rPr>
          <w:b/>
        </w:rPr>
      </w:pPr>
      <w:r w:rsidRPr="00401449">
        <w:rPr>
          <w:b/>
        </w:rPr>
        <w:t xml:space="preserve">Decision: </w:t>
      </w:r>
    </w:p>
    <w:p w14:paraId="2F87D255" w14:textId="331AABD1" w:rsidR="00896FE4" w:rsidRDefault="00401449">
      <w:r>
        <w:t>The board decided to h</w:t>
      </w:r>
      <w:r w:rsidR="00896FE4" w:rsidRPr="00896FE4">
        <w:t>old off of on changing the UMI</w:t>
      </w:r>
      <w:r>
        <w:t xml:space="preserve">Cs status and instead to </w:t>
      </w:r>
      <w:r w:rsidR="00896FE4" w:rsidRPr="00896FE4">
        <w:t xml:space="preserve">increase the </w:t>
      </w:r>
      <w:r>
        <w:t xml:space="preserve">overall </w:t>
      </w:r>
      <w:r w:rsidR="00896FE4" w:rsidRPr="00896FE4">
        <w:t>fee overall by next few years.</w:t>
      </w:r>
    </w:p>
    <w:p w14:paraId="17DEB84E" w14:textId="77777777" w:rsidR="003705B5" w:rsidRDefault="00401449">
      <w:r>
        <w:t xml:space="preserve">The question was raised, how many members SIOP Europe has? </w:t>
      </w:r>
      <w:r w:rsidR="003705B5">
        <w:t>It is estimated to be around 1500 individuals. Reasons for SIOPE to be so much bigger than SIOP are for example:</w:t>
      </w:r>
    </w:p>
    <w:p w14:paraId="5D8F40BA" w14:textId="77777777" w:rsidR="003705B5" w:rsidRDefault="00DA43A7" w:rsidP="003705B5">
      <w:pPr>
        <w:pStyle w:val="ListParagraph"/>
        <w:numPr>
          <w:ilvl w:val="0"/>
          <w:numId w:val="14"/>
        </w:numPr>
      </w:pPr>
      <w:r>
        <w:t xml:space="preserve">access to clinical trials and EU and </w:t>
      </w:r>
      <w:r w:rsidR="003705B5">
        <w:t>commission</w:t>
      </w:r>
    </w:p>
    <w:p w14:paraId="7D2536A8" w14:textId="77777777" w:rsidR="003705B5" w:rsidRDefault="00F57538" w:rsidP="003705B5">
      <w:pPr>
        <w:pStyle w:val="ListParagraph"/>
        <w:numPr>
          <w:ilvl w:val="0"/>
          <w:numId w:val="14"/>
        </w:numPr>
      </w:pPr>
      <w:r>
        <w:t>strategic</w:t>
      </w:r>
      <w:r w:rsidR="00DA43A7">
        <w:t xml:space="preserve"> plan with seven</w:t>
      </w:r>
      <w:r w:rsidR="003705B5">
        <w:t xml:space="preserve"> pillars</w:t>
      </w:r>
    </w:p>
    <w:p w14:paraId="2F87D257" w14:textId="068E8E6C" w:rsidR="001445FE" w:rsidRDefault="00DA43A7">
      <w:r>
        <w:t xml:space="preserve">E Bouffet asked what </w:t>
      </w:r>
      <w:r w:rsidR="00F57538">
        <w:t xml:space="preserve">the link to SIOP </w:t>
      </w:r>
      <w:r w:rsidR="003705B5">
        <w:t>is.</w:t>
      </w:r>
      <w:r>
        <w:t xml:space="preserve"> GP explained that the current president is part of cont</w:t>
      </w:r>
      <w:r w:rsidR="003705B5">
        <w:t>inental</w:t>
      </w:r>
      <w:r>
        <w:t xml:space="preserve"> board and reports back</w:t>
      </w:r>
      <w:r w:rsidR="003705B5">
        <w:t xml:space="preserve"> to SIOP Executive board regularly.</w:t>
      </w:r>
      <w:r>
        <w:t xml:space="preserve"> S Wollaert</w:t>
      </w:r>
      <w:r w:rsidR="003705B5">
        <w:t xml:space="preserve"> added that</w:t>
      </w:r>
      <w:r>
        <w:t xml:space="preserve"> there are also marketing collaborations with them.</w:t>
      </w:r>
      <w:r w:rsidR="00F57538">
        <w:t xml:space="preserve"> </w:t>
      </w:r>
      <w:r w:rsidR="003705B5">
        <w:t xml:space="preserve">G Reaman explained that </w:t>
      </w:r>
      <w:r>
        <w:t>SIOP E</w:t>
      </w:r>
      <w:r w:rsidR="003705B5">
        <w:t xml:space="preserve">urope is like the COG of Europe and that it is </w:t>
      </w:r>
      <w:r w:rsidR="00F57538">
        <w:t>not a qu</w:t>
      </w:r>
      <w:r w:rsidR="003705B5">
        <w:t xml:space="preserve">estion of approval and control but how can SIOP involve SIOPE better with our advocacy. </w:t>
      </w:r>
      <w:r w:rsidR="001445FE">
        <w:t>F Doz</w:t>
      </w:r>
      <w:r w:rsidR="003705B5">
        <w:t xml:space="preserve"> added that </w:t>
      </w:r>
      <w:r w:rsidR="001445FE">
        <w:t xml:space="preserve">SIOP Europe is also part of </w:t>
      </w:r>
      <w:r w:rsidR="003705B5">
        <w:t xml:space="preserve">ECCO, rare diseases and cancers and </w:t>
      </w:r>
      <w:r w:rsidR="001445FE">
        <w:t>is more focused on sc</w:t>
      </w:r>
      <w:r w:rsidR="003705B5">
        <w:t>ience and disparity in Europe with c</w:t>
      </w:r>
      <w:r w:rsidR="001445FE">
        <w:t>l</w:t>
      </w:r>
      <w:r w:rsidR="003705B5">
        <w:t>osed meetings on rare diseases.</w:t>
      </w:r>
    </w:p>
    <w:p w14:paraId="2F87D25A" w14:textId="319231AE" w:rsidR="001445FE" w:rsidRDefault="001445FE" w:rsidP="003705B5">
      <w:r>
        <w:t>Vision of Giorgio</w:t>
      </w:r>
      <w:r w:rsidR="003705B5">
        <w:t xml:space="preserve"> Perilongo is </w:t>
      </w:r>
      <w:r>
        <w:t xml:space="preserve">to have a virtual community and </w:t>
      </w:r>
      <w:r w:rsidR="003705B5">
        <w:t xml:space="preserve">he raised the question how this can be embraced. S Wollaert suggested an </w:t>
      </w:r>
      <w:r>
        <w:t>opt-in –</w:t>
      </w:r>
      <w:r w:rsidR="003705B5">
        <w:t xml:space="preserve"> membership option for</w:t>
      </w:r>
      <w:r>
        <w:t xml:space="preserve"> national society </w:t>
      </w:r>
      <w:r w:rsidR="003705B5">
        <w:t>to become member of the international society which is SIOP.</w:t>
      </w:r>
    </w:p>
    <w:p w14:paraId="2F87D25C" w14:textId="77338AD7" w:rsidR="008515F8" w:rsidRDefault="003705B5">
      <w:r>
        <w:t>E Bouffet also added that SIOP should</w:t>
      </w:r>
      <w:r w:rsidR="001445FE">
        <w:t xml:space="preserve"> </w:t>
      </w:r>
      <w:r>
        <w:t xml:space="preserve">encourage more French to be </w:t>
      </w:r>
      <w:r w:rsidR="001445FE">
        <w:t>part of SIOP</w:t>
      </w:r>
      <w:r>
        <w:t>.</w:t>
      </w:r>
    </w:p>
    <w:p w14:paraId="2F87D25D" w14:textId="0B3F88B8" w:rsidR="001445FE" w:rsidRDefault="003705B5">
      <w:r>
        <w:t xml:space="preserve">Organisational membership would also be an option and even an </w:t>
      </w:r>
      <w:r w:rsidR="006B0C28">
        <w:t>institutional</w:t>
      </w:r>
      <w:r w:rsidR="001445FE">
        <w:t xml:space="preserve"> </w:t>
      </w:r>
      <w:r>
        <w:t xml:space="preserve">one, such as </w:t>
      </w:r>
      <w:r w:rsidR="001445FE">
        <w:t xml:space="preserve">COGS can become </w:t>
      </w:r>
      <w:r>
        <w:t xml:space="preserve">a </w:t>
      </w:r>
      <w:r w:rsidR="001445FE">
        <w:t>SIOP member? Other organisations need to</w:t>
      </w:r>
      <w:r>
        <w:t xml:space="preserve"> be included as well.</w:t>
      </w:r>
    </w:p>
    <w:p w14:paraId="2F87D265" w14:textId="11E8A23D" w:rsidR="007B552B" w:rsidRDefault="0030218C">
      <w:r>
        <w:t>E Bouff</w:t>
      </w:r>
      <w:r w:rsidR="003705B5">
        <w:t xml:space="preserve">et stated that Lindsay </w:t>
      </w:r>
      <w:r>
        <w:t xml:space="preserve">Frazier </w:t>
      </w:r>
      <w:r w:rsidR="003705B5">
        <w:t>(SIOP Cont President North America) has already asked</w:t>
      </w:r>
      <w:r>
        <w:t xml:space="preserve"> ho</w:t>
      </w:r>
      <w:r w:rsidR="003705B5">
        <w:t xml:space="preserve">w COG and SIOP can collaborate. </w:t>
      </w:r>
      <w:r w:rsidR="006B0C28">
        <w:t xml:space="preserve">P </w:t>
      </w:r>
      <w:r w:rsidR="003705B5">
        <w:t xml:space="preserve">Rogers added that </w:t>
      </w:r>
      <w:r w:rsidR="006B0C28">
        <w:t>there needs to be a dedicated discussion on membership strategy</w:t>
      </w:r>
      <w:r w:rsidR="003705B5">
        <w:t>. S Wollaert explained that</w:t>
      </w:r>
      <w:r w:rsidR="006B0C28">
        <w:t xml:space="preserve"> this </w:t>
      </w:r>
      <w:r w:rsidR="003705B5">
        <w:t xml:space="preserve">initiative will need </w:t>
      </w:r>
      <w:r w:rsidR="006B0C28">
        <w:t>to have dedica</w:t>
      </w:r>
      <w:r w:rsidR="003705B5">
        <w:t xml:space="preserve">ted meeting. </w:t>
      </w:r>
      <w:r w:rsidR="006B0C28">
        <w:t>P</w:t>
      </w:r>
      <w:r w:rsidR="003705B5">
        <w:t xml:space="preserve"> </w:t>
      </w:r>
      <w:r w:rsidR="006B0C28">
        <w:t>G</w:t>
      </w:r>
      <w:r w:rsidR="003705B5">
        <w:t xml:space="preserve">il Ran stated that </w:t>
      </w:r>
      <w:r w:rsidR="006B0C28">
        <w:t>we need think out of the box and have strategy meeting</w:t>
      </w:r>
      <w:r w:rsidR="003705B5">
        <w:t>. Actually, me</w:t>
      </w:r>
      <w:r w:rsidR="005F4612">
        <w:t>mbership,</w:t>
      </w:r>
      <w:r w:rsidR="007B552B">
        <w:t xml:space="preserve"> fundraising </w:t>
      </w:r>
      <w:r w:rsidR="003705B5">
        <w:t>etc.</w:t>
      </w:r>
      <w:r w:rsidR="007B552B">
        <w:t xml:space="preserve"> needs all to be brought under one umbrella.</w:t>
      </w:r>
    </w:p>
    <w:p w14:paraId="24A4BDC7" w14:textId="77777777" w:rsidR="003705B5" w:rsidRPr="00FE17E7" w:rsidRDefault="005436C9">
      <w:pPr>
        <w:rPr>
          <w:b/>
        </w:rPr>
      </w:pPr>
      <w:r w:rsidRPr="00FE17E7">
        <w:rPr>
          <w:b/>
        </w:rPr>
        <w:t xml:space="preserve">Decision: </w:t>
      </w:r>
    </w:p>
    <w:p w14:paraId="2F87D267" w14:textId="0ABEA649" w:rsidR="005436C9" w:rsidRDefault="003705B5">
      <w:r>
        <w:t xml:space="preserve">Board will </w:t>
      </w:r>
      <w:r w:rsidR="005436C9">
        <w:t>dedicate one day in Paris with Louise</w:t>
      </w:r>
      <w:r w:rsidR="00FE17E7">
        <w:t xml:space="preserve"> Gorringe (as suggested by S Wollaert)</w:t>
      </w:r>
      <w:r w:rsidR="005436C9">
        <w:t xml:space="preserve"> on </w:t>
      </w:r>
      <w:r>
        <w:t>discussing the membership strategy (June</w:t>
      </w:r>
      <w:r w:rsidR="00FE17E7">
        <w:t xml:space="preserve"> 16)</w:t>
      </w:r>
      <w:r>
        <w:t xml:space="preserve"> </w:t>
      </w:r>
      <w:r w:rsidR="005436C9">
        <w:t xml:space="preserve">(one day out of </w:t>
      </w:r>
      <w:r w:rsidR="00FE17E7">
        <w:t xml:space="preserve">the </w:t>
      </w:r>
      <w:r w:rsidR="005436C9">
        <w:t xml:space="preserve">2 day </w:t>
      </w:r>
      <w:r w:rsidR="00FE17E7">
        <w:t>meeting, Thur 16 – Fri 17</w:t>
      </w:r>
      <w:r w:rsidR="005436C9">
        <w:t>)</w:t>
      </w:r>
    </w:p>
    <w:p w14:paraId="4A6D1F0C" w14:textId="77777777" w:rsidR="003705B5" w:rsidRPr="00FE17E7" w:rsidRDefault="003705B5" w:rsidP="003705B5">
      <w:pPr>
        <w:rPr>
          <w:b/>
        </w:rPr>
      </w:pPr>
      <w:r w:rsidRPr="00FE17E7">
        <w:rPr>
          <w:b/>
        </w:rPr>
        <w:t xml:space="preserve">Action: </w:t>
      </w:r>
    </w:p>
    <w:p w14:paraId="574CF5EF" w14:textId="77777777" w:rsidR="003705B5" w:rsidRDefault="003705B5" w:rsidP="003705B5">
      <w:pPr>
        <w:pStyle w:val="ListParagraph"/>
        <w:numPr>
          <w:ilvl w:val="0"/>
          <w:numId w:val="15"/>
        </w:numPr>
      </w:pPr>
      <w:r>
        <w:t>E Bouffet to inform Lindsay Frazier that this needs to happen under the SIOP umbrella and addressed to the board directly</w:t>
      </w:r>
    </w:p>
    <w:p w14:paraId="3E83C537" w14:textId="2AF84150" w:rsidR="003705B5" w:rsidRDefault="003705B5" w:rsidP="003705B5">
      <w:pPr>
        <w:pStyle w:val="ListParagraph"/>
        <w:numPr>
          <w:ilvl w:val="0"/>
          <w:numId w:val="15"/>
        </w:numPr>
      </w:pPr>
      <w:r>
        <w:t xml:space="preserve">S Wollaert share ISN </w:t>
      </w:r>
      <w:r w:rsidR="00FE17E7">
        <w:t>strategy meeting items with the board</w:t>
      </w:r>
    </w:p>
    <w:p w14:paraId="2FE22DC0" w14:textId="77777777" w:rsidR="00FE17E7" w:rsidRDefault="003705B5" w:rsidP="003705B5">
      <w:pPr>
        <w:pStyle w:val="ListParagraph"/>
        <w:numPr>
          <w:ilvl w:val="0"/>
          <w:numId w:val="15"/>
        </w:numPr>
      </w:pPr>
      <w:r>
        <w:t>Perry to invite Dan</w:t>
      </w:r>
      <w:r w:rsidR="00FE17E7">
        <w:t xml:space="preserve"> Rivlin to June meeting</w:t>
      </w:r>
    </w:p>
    <w:p w14:paraId="2F87D269" w14:textId="71880898" w:rsidR="00C93C4B" w:rsidRDefault="00FE17E7" w:rsidP="00FE17E7">
      <w:pPr>
        <w:pStyle w:val="ListParagraph"/>
        <w:numPr>
          <w:ilvl w:val="0"/>
          <w:numId w:val="15"/>
        </w:numPr>
      </w:pPr>
      <w:r>
        <w:t xml:space="preserve">S Wollaert to </w:t>
      </w:r>
      <w:r w:rsidR="003705B5">
        <w:t>prepare meeting very well with Louise</w:t>
      </w:r>
      <w:r>
        <w:t xml:space="preserve"> Gorringe and Isabel Mortara</w:t>
      </w:r>
    </w:p>
    <w:p w14:paraId="03527286" w14:textId="4D997FF3" w:rsidR="00FE17E7" w:rsidRPr="00FE17E7" w:rsidRDefault="00FE17E7" w:rsidP="00FE17E7">
      <w:pPr>
        <w:pStyle w:val="Heading1"/>
        <w:rPr>
          <w:lang w:eastAsia="ar-SA"/>
        </w:rPr>
      </w:pPr>
      <w:bookmarkStart w:id="16" w:name="_Toc443315900"/>
      <w:r w:rsidRPr="00FE17E7">
        <w:rPr>
          <w:lang w:eastAsia="ar-SA"/>
        </w:rPr>
        <w:t>5. Annual &amp; Continental SIOP Meetings</w:t>
      </w:r>
      <w:bookmarkEnd w:id="16"/>
    </w:p>
    <w:p w14:paraId="2F87D26D" w14:textId="1FF87E74" w:rsidR="0033112C" w:rsidRPr="002F084B" w:rsidRDefault="00FE17E7" w:rsidP="00FE17E7">
      <w:pPr>
        <w:pStyle w:val="Heading2"/>
      </w:pPr>
      <w:bookmarkStart w:id="17" w:name="_Toc443315901"/>
      <w:r>
        <w:t>5.1 Cape Town 2015</w:t>
      </w:r>
      <w:bookmarkEnd w:id="17"/>
    </w:p>
    <w:p w14:paraId="65670E69" w14:textId="77777777" w:rsidR="001D1DA8" w:rsidRPr="001D1DA8" w:rsidRDefault="001D1DA8" w:rsidP="001D1DA8">
      <w:pPr>
        <w:pStyle w:val="Heading3"/>
        <w:rPr>
          <w:lang w:eastAsia="ar-SA"/>
        </w:rPr>
      </w:pPr>
      <w:bookmarkStart w:id="18" w:name="_Toc443315902"/>
      <w:r w:rsidRPr="001D1DA8">
        <w:rPr>
          <w:lang w:eastAsia="ar-SA"/>
        </w:rPr>
        <w:t>Preliminary report</w:t>
      </w:r>
      <w:bookmarkEnd w:id="18"/>
    </w:p>
    <w:p w14:paraId="2F87D26E" w14:textId="22FFC5A9" w:rsidR="001C128C" w:rsidRDefault="00FE17E7">
      <w:r>
        <w:t>P Gil Ran explained that the Cape Town c</w:t>
      </w:r>
      <w:r w:rsidR="002F084B">
        <w:t>ongress was very successful and SIOP will receive</w:t>
      </w:r>
      <w:r>
        <w:t xml:space="preserve"> EUR</w:t>
      </w:r>
      <w:r w:rsidR="002F084B">
        <w:t xml:space="preserve"> 120</w:t>
      </w:r>
      <w:r>
        <w:t xml:space="preserve">,000 </w:t>
      </w:r>
      <w:r w:rsidR="002F084B">
        <w:t>instead of only 100</w:t>
      </w:r>
      <w:r>
        <w:t>,000. Despite</w:t>
      </w:r>
      <w:r w:rsidR="002F084B">
        <w:t xml:space="preserve"> </w:t>
      </w:r>
      <w:r>
        <w:t xml:space="preserve">the scheduling conflict with COGs, the great result showed that </w:t>
      </w:r>
      <w:r w:rsidR="002F084B">
        <w:t>SIOP i</w:t>
      </w:r>
      <w:r>
        <w:t xml:space="preserve">s actually a very strong brand. It has been added that the </w:t>
      </w:r>
      <w:r w:rsidR="002F084B">
        <w:t xml:space="preserve">level of science will need to be increased and </w:t>
      </w:r>
      <w:r>
        <w:t xml:space="preserve">one </w:t>
      </w:r>
      <w:r w:rsidR="002F084B">
        <w:t>should encourage the cont</w:t>
      </w:r>
      <w:r>
        <w:t>inental</w:t>
      </w:r>
      <w:r w:rsidR="002F084B">
        <w:t xml:space="preserve"> meeting</w:t>
      </w:r>
      <w:r>
        <w:t>s to improve the training.</w:t>
      </w:r>
    </w:p>
    <w:p w14:paraId="2F87D274" w14:textId="16C167B5" w:rsidR="0068389F" w:rsidRDefault="00FE17E7" w:rsidP="00FE17E7">
      <w:r w:rsidRPr="00FE17E7">
        <w:t>G Gil Ran went over the final result and budget with the board that was shared previously.</w:t>
      </w:r>
      <w:r>
        <w:t xml:space="preserve"> One point was the high price for e-posters. He stated that to rent 600 poster boards would also costly and ones need to look at that versus </w:t>
      </w:r>
      <w:r w:rsidR="00A61CD2">
        <w:t>the rental for the halls to display these posters</w:t>
      </w:r>
      <w:r>
        <w:t xml:space="preserve">. It was agreed that there is a </w:t>
      </w:r>
      <w:r w:rsidR="0068389F">
        <w:t>need to find better system with the posters</w:t>
      </w:r>
      <w:r>
        <w:t>. W</w:t>
      </w:r>
      <w:r w:rsidR="009C66EB">
        <w:t xml:space="preserve">hat </w:t>
      </w:r>
      <w:r>
        <w:t>do we actually want to achieve? If it is networking and interaction, just the terminals will not do that.</w:t>
      </w:r>
    </w:p>
    <w:p w14:paraId="14B4388A" w14:textId="77777777" w:rsidR="00FE17E7" w:rsidRDefault="009C66EB">
      <w:r w:rsidRPr="00FE17E7">
        <w:rPr>
          <w:b/>
        </w:rPr>
        <w:t>Action:</w:t>
      </w:r>
      <w:r>
        <w:t xml:space="preserve"> </w:t>
      </w:r>
    </w:p>
    <w:p w14:paraId="62ACF4ED" w14:textId="4ECCE8EE" w:rsidR="00FE17E7" w:rsidRDefault="00FE17E7" w:rsidP="00FE17E7">
      <w:pPr>
        <w:pStyle w:val="ListParagraph"/>
        <w:numPr>
          <w:ilvl w:val="0"/>
          <w:numId w:val="17"/>
        </w:numPr>
      </w:pPr>
      <w:r>
        <w:t xml:space="preserve">P Gil Ran </w:t>
      </w:r>
      <w:r w:rsidR="001D1DA8">
        <w:t xml:space="preserve">&amp; F Doz to work together </w:t>
      </w:r>
      <w:r>
        <w:t xml:space="preserve">to </w:t>
      </w:r>
      <w:r w:rsidR="009C66EB">
        <w:t>set up a better system and have authors at the terminal</w:t>
      </w:r>
    </w:p>
    <w:p w14:paraId="506E11E2" w14:textId="77777777" w:rsidR="00FE17E7" w:rsidRDefault="00FE17E7" w:rsidP="00FE17E7">
      <w:pPr>
        <w:pStyle w:val="ListParagraph"/>
        <w:numPr>
          <w:ilvl w:val="0"/>
          <w:numId w:val="17"/>
        </w:numPr>
      </w:pPr>
      <w:r>
        <w:t>P Gil Ran to make posters available before, during and after the meeting to create buzz</w:t>
      </w:r>
    </w:p>
    <w:p w14:paraId="01B84CC9" w14:textId="6E7D0F9D" w:rsidR="001D1DA8" w:rsidRDefault="001D1DA8" w:rsidP="001D1DA8">
      <w:pPr>
        <w:pStyle w:val="ListParagraph"/>
        <w:numPr>
          <w:ilvl w:val="0"/>
          <w:numId w:val="17"/>
        </w:numPr>
      </w:pPr>
      <w:r>
        <w:t>Action: F Doz to send a proposal to Perry how to improve this</w:t>
      </w:r>
    </w:p>
    <w:p w14:paraId="2F87D277" w14:textId="47538EA6" w:rsidR="009C66EB" w:rsidRDefault="00FE17E7" w:rsidP="00FE17E7">
      <w:pPr>
        <w:pStyle w:val="ListParagraph"/>
        <w:numPr>
          <w:ilvl w:val="0"/>
          <w:numId w:val="17"/>
        </w:numPr>
      </w:pPr>
      <w:r>
        <w:t>C</w:t>
      </w:r>
      <w:r w:rsidR="009C66EB">
        <w:t>ongress</w:t>
      </w:r>
      <w:r>
        <w:t xml:space="preserve"> team</w:t>
      </w:r>
      <w:r w:rsidR="009C66EB">
        <w:t xml:space="preserve"> to market this </w:t>
      </w:r>
      <w:r>
        <w:t>better and communicate to all (</w:t>
      </w:r>
      <w:r w:rsidR="008D4D35">
        <w:t>check ASCO site</w:t>
      </w:r>
      <w:r>
        <w:t xml:space="preserve"> for example</w:t>
      </w:r>
      <w:r w:rsidR="008D4D35">
        <w:t>)</w:t>
      </w:r>
    </w:p>
    <w:p w14:paraId="2F87D279" w14:textId="2BC290FE" w:rsidR="00932CA9" w:rsidRPr="001D1DA8" w:rsidRDefault="00A61CD2" w:rsidP="001D1DA8">
      <w:pPr>
        <w:pStyle w:val="Heading3"/>
      </w:pPr>
      <w:bookmarkStart w:id="19" w:name="_Toc443315903"/>
      <w:r w:rsidRPr="001D1DA8">
        <w:t>CME Survey</w:t>
      </w:r>
      <w:bookmarkEnd w:id="19"/>
    </w:p>
    <w:p w14:paraId="2F87D27A" w14:textId="5AA587DE" w:rsidR="00A61CD2" w:rsidRDefault="00A61CD2">
      <w:r>
        <w:t xml:space="preserve">Poster and abstracts have received </w:t>
      </w:r>
      <w:r w:rsidR="001D1DA8">
        <w:t xml:space="preserve">the worst </w:t>
      </w:r>
      <w:r>
        <w:t>feedback</w:t>
      </w:r>
      <w:r w:rsidR="001D1DA8">
        <w:t xml:space="preserve"> and action need to be taken to improve this as per the above.</w:t>
      </w:r>
    </w:p>
    <w:p w14:paraId="1B5A2F7C" w14:textId="77777777" w:rsidR="001D1DA8" w:rsidRDefault="002F084B">
      <w:r w:rsidRPr="001D1DA8">
        <w:rPr>
          <w:b/>
        </w:rPr>
        <w:t>Action:</w:t>
      </w:r>
      <w:r>
        <w:t xml:space="preserve"> </w:t>
      </w:r>
    </w:p>
    <w:p w14:paraId="17C6F6EF" w14:textId="1366461B" w:rsidR="001D1DA8" w:rsidRPr="00161D7A" w:rsidRDefault="002F084B">
      <w:r>
        <w:t xml:space="preserve">GP to send </w:t>
      </w:r>
      <w:r w:rsidR="001D1DA8">
        <w:t xml:space="preserve">a thank you </w:t>
      </w:r>
      <w:r>
        <w:t xml:space="preserve">note to Alan </w:t>
      </w:r>
      <w:r w:rsidR="001D1DA8">
        <w:t>Davidson and the</w:t>
      </w:r>
      <w:r>
        <w:t xml:space="preserve"> LOC</w:t>
      </w:r>
    </w:p>
    <w:p w14:paraId="06A61C89" w14:textId="77777777" w:rsidR="00161D7A" w:rsidRDefault="00161D7A" w:rsidP="00161D7A">
      <w:pPr>
        <w:pStyle w:val="Heading3"/>
      </w:pPr>
    </w:p>
    <w:p w14:paraId="23D4AFA1" w14:textId="77777777" w:rsidR="00161D7A" w:rsidRDefault="00161D7A" w:rsidP="00161D7A">
      <w:pPr>
        <w:rPr>
          <w:rFonts w:asciiTheme="majorHAnsi" w:eastAsiaTheme="majorEastAsia" w:hAnsiTheme="majorHAnsi" w:cstheme="majorBidi"/>
          <w:color w:val="1F4D78" w:themeColor="accent1" w:themeShade="7F"/>
          <w:sz w:val="24"/>
          <w:szCs w:val="24"/>
        </w:rPr>
      </w:pPr>
      <w:r>
        <w:br w:type="page"/>
      </w:r>
    </w:p>
    <w:p w14:paraId="2F87D27C" w14:textId="2DA1660C" w:rsidR="002F084B" w:rsidRPr="00E675F8" w:rsidRDefault="00E675F8" w:rsidP="00161D7A">
      <w:pPr>
        <w:pStyle w:val="Heading3"/>
      </w:pPr>
      <w:bookmarkStart w:id="20" w:name="_Toc443315904"/>
      <w:r w:rsidRPr="00E675F8">
        <w:t xml:space="preserve">Marketing </w:t>
      </w:r>
      <w:r w:rsidR="00161D7A">
        <w:t>Budget</w:t>
      </w:r>
      <w:bookmarkEnd w:id="20"/>
    </w:p>
    <w:p w14:paraId="537218F9" w14:textId="2B51E750" w:rsidR="00161D7A" w:rsidRDefault="00161D7A">
      <w:r>
        <w:t xml:space="preserve">Camilla Presto Ben-Tov has been invited to explain the marketing budget items </w:t>
      </w:r>
      <w:r w:rsidR="00E675F8">
        <w:t>and where the money is going</w:t>
      </w:r>
      <w:r>
        <w:t xml:space="preserve"> since is not clear to the board. She started with presenting the Kenes Marketing services and the budget line items which she will explain one by one.</w:t>
      </w:r>
    </w:p>
    <w:p w14:paraId="53AAC27A" w14:textId="77A9B984" w:rsidR="00161D7A" w:rsidRPr="00161D7A" w:rsidRDefault="00161D7A">
      <w:pPr>
        <w:rPr>
          <w:b/>
        </w:rPr>
      </w:pPr>
      <w:r w:rsidRPr="00161D7A">
        <w:rPr>
          <w:b/>
        </w:rPr>
        <w:t>Kenes Marketing is comprised of:</w:t>
      </w:r>
    </w:p>
    <w:p w14:paraId="6BF469B3" w14:textId="2011FBD3" w:rsidR="00161D7A" w:rsidRDefault="00161D7A" w:rsidP="00161D7A">
      <w:pPr>
        <w:pStyle w:val="ListParagraph"/>
        <w:numPr>
          <w:ilvl w:val="0"/>
          <w:numId w:val="19"/>
        </w:numPr>
      </w:pPr>
      <w:r>
        <w:t>Onsite Technology</w:t>
      </w:r>
    </w:p>
    <w:p w14:paraId="642950EA" w14:textId="489F16D5" w:rsidR="00161D7A" w:rsidRDefault="00161D7A" w:rsidP="00161D7A">
      <w:pPr>
        <w:pStyle w:val="ListParagraph"/>
        <w:numPr>
          <w:ilvl w:val="0"/>
          <w:numId w:val="19"/>
        </w:numPr>
      </w:pPr>
      <w:r>
        <w:t>Research, Strategy and Planning</w:t>
      </w:r>
    </w:p>
    <w:p w14:paraId="6CF686D2" w14:textId="6474C576" w:rsidR="00161D7A" w:rsidRDefault="00161D7A" w:rsidP="00161D7A">
      <w:pPr>
        <w:pStyle w:val="ListParagraph"/>
        <w:numPr>
          <w:ilvl w:val="0"/>
          <w:numId w:val="19"/>
        </w:numPr>
      </w:pPr>
      <w:r>
        <w:t>Branding and visual concept design</w:t>
      </w:r>
    </w:p>
    <w:p w14:paraId="00C01867" w14:textId="12603A69" w:rsidR="00161D7A" w:rsidRDefault="00161D7A" w:rsidP="00161D7A">
      <w:pPr>
        <w:pStyle w:val="ListParagraph"/>
        <w:numPr>
          <w:ilvl w:val="0"/>
          <w:numId w:val="19"/>
        </w:numPr>
      </w:pPr>
      <w:r>
        <w:t>Congress website</w:t>
      </w:r>
    </w:p>
    <w:p w14:paraId="6EC839D9" w14:textId="303079BE" w:rsidR="00161D7A" w:rsidRDefault="00161D7A" w:rsidP="00161D7A">
      <w:pPr>
        <w:pStyle w:val="ListParagraph"/>
        <w:numPr>
          <w:ilvl w:val="0"/>
          <w:numId w:val="19"/>
        </w:numPr>
      </w:pPr>
      <w:r>
        <w:t>Online/offline promotion</w:t>
      </w:r>
    </w:p>
    <w:p w14:paraId="170183F8" w14:textId="7DD867F5" w:rsidR="00161D7A" w:rsidRDefault="00161D7A" w:rsidP="00161D7A">
      <w:pPr>
        <w:pStyle w:val="ListParagraph"/>
        <w:numPr>
          <w:ilvl w:val="0"/>
          <w:numId w:val="19"/>
        </w:numPr>
      </w:pPr>
      <w:r>
        <w:t>Social media</w:t>
      </w:r>
    </w:p>
    <w:p w14:paraId="4EBB2DC9" w14:textId="4B64446E" w:rsidR="00161D7A" w:rsidRDefault="00161D7A" w:rsidP="00161D7A">
      <w:pPr>
        <w:pStyle w:val="ListParagraph"/>
        <w:numPr>
          <w:ilvl w:val="0"/>
          <w:numId w:val="19"/>
        </w:numPr>
      </w:pPr>
      <w:r>
        <w:t>SEO and online advertising</w:t>
      </w:r>
    </w:p>
    <w:p w14:paraId="003FD16D" w14:textId="450CBF13" w:rsidR="00161D7A" w:rsidRDefault="00161D7A" w:rsidP="00161D7A">
      <w:pPr>
        <w:pStyle w:val="ListParagraph"/>
        <w:numPr>
          <w:ilvl w:val="0"/>
          <w:numId w:val="19"/>
        </w:numPr>
      </w:pPr>
      <w:r>
        <w:t>Email marketing and database management</w:t>
      </w:r>
    </w:p>
    <w:p w14:paraId="150B246E" w14:textId="448EFCFF" w:rsidR="00161D7A" w:rsidRPr="00161D7A" w:rsidRDefault="00161D7A" w:rsidP="00161D7A">
      <w:pPr>
        <w:rPr>
          <w:b/>
        </w:rPr>
      </w:pPr>
      <w:r w:rsidRPr="00161D7A">
        <w:rPr>
          <w:b/>
        </w:rPr>
        <w:t>Budget overview</w:t>
      </w:r>
      <w:r>
        <w:rPr>
          <w:b/>
        </w:rPr>
        <w:t>:</w:t>
      </w:r>
    </w:p>
    <w:p w14:paraId="43A18E6F" w14:textId="4A86F8FB" w:rsidR="00161D7A" w:rsidRDefault="00161D7A">
      <w:r>
        <w:rPr>
          <w:noProof/>
          <w:lang w:val="fr-CH" w:eastAsia="fr-CH"/>
        </w:rPr>
        <w:drawing>
          <wp:inline distT="0" distB="0" distL="0" distR="0" wp14:anchorId="2F6FDFF8" wp14:editId="3099959B">
            <wp:extent cx="2627303" cy="215849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1154" cy="2161656"/>
                    </a:xfrm>
                    <a:prstGeom prst="rect">
                      <a:avLst/>
                    </a:prstGeom>
                    <a:noFill/>
                  </pic:spPr>
                </pic:pic>
              </a:graphicData>
            </a:graphic>
          </wp:inline>
        </w:drawing>
      </w:r>
    </w:p>
    <w:p w14:paraId="2F87D287" w14:textId="00D4E2C9" w:rsidR="006A3893" w:rsidRDefault="00B94335">
      <w:r w:rsidRPr="00B94335">
        <w:t>She explained the</w:t>
      </w:r>
      <w:r>
        <w:t xml:space="preserve"> cost for the </w:t>
      </w:r>
      <w:r w:rsidRPr="00B94335">
        <w:rPr>
          <w:b/>
        </w:rPr>
        <w:t>Concept design</w:t>
      </w:r>
      <w:r>
        <w:t xml:space="preserve"> and that with the </w:t>
      </w:r>
      <w:r w:rsidR="00201877">
        <w:t>new society guidelines we will include thos</w:t>
      </w:r>
      <w:r>
        <w:t>e into the congress guidelines as well. For</w:t>
      </w:r>
      <w:r w:rsidR="00201877">
        <w:t xml:space="preserve"> </w:t>
      </w:r>
      <w:r>
        <w:t xml:space="preserve">SIOP 2017 </w:t>
      </w:r>
      <w:r w:rsidR="00201877">
        <w:t>Washington</w:t>
      </w:r>
      <w:r>
        <w:t xml:space="preserve"> we will have combined branding. The </w:t>
      </w:r>
      <w:r w:rsidRPr="00B94335">
        <w:rPr>
          <w:b/>
        </w:rPr>
        <w:t>Strategy planning</w:t>
      </w:r>
      <w:r>
        <w:t xml:space="preserve"> is big chunk in the budget since there is a large </w:t>
      </w:r>
      <w:r w:rsidR="00D66076">
        <w:t xml:space="preserve">team of people to work on research and </w:t>
      </w:r>
      <w:r>
        <w:t xml:space="preserve">it needs to be done every year. Why a </w:t>
      </w:r>
      <w:r w:rsidRPr="00B94335">
        <w:rPr>
          <w:b/>
        </w:rPr>
        <w:t>congress website</w:t>
      </w:r>
      <w:r>
        <w:t xml:space="preserve"> for every meeting? </w:t>
      </w:r>
    </w:p>
    <w:p w14:paraId="156A64E8" w14:textId="3B1B9B84" w:rsidR="00B94335" w:rsidRDefault="00B94335">
      <w:r>
        <w:rPr>
          <w:noProof/>
          <w:lang w:val="fr-CH" w:eastAsia="fr-CH"/>
        </w:rPr>
        <w:drawing>
          <wp:inline distT="0" distB="0" distL="0" distR="0" wp14:anchorId="1538700B" wp14:editId="25052FF2">
            <wp:extent cx="3040380" cy="2258478"/>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5577" cy="2262339"/>
                    </a:xfrm>
                    <a:prstGeom prst="rect">
                      <a:avLst/>
                    </a:prstGeom>
                    <a:noFill/>
                  </pic:spPr>
                </pic:pic>
              </a:graphicData>
            </a:graphic>
          </wp:inline>
        </w:drawing>
      </w:r>
    </w:p>
    <w:p w14:paraId="6051CA9E" w14:textId="406D3C2D" w:rsidR="00B94335" w:rsidRDefault="00663A74">
      <w:r>
        <w:t>The board understood the necessity of the two websites, but nevertheless, P Rogers emphasized that the linkage between the society and congress websites needs to be better.</w:t>
      </w:r>
    </w:p>
    <w:p w14:paraId="2CC6347B" w14:textId="16201815" w:rsidR="00B94335" w:rsidRPr="00F72E84" w:rsidRDefault="00B94335">
      <w:r w:rsidRPr="00B94335">
        <w:t>In order for</w:t>
      </w:r>
      <w:r>
        <w:rPr>
          <w:b/>
        </w:rPr>
        <w:t xml:space="preserve"> Social media </w:t>
      </w:r>
      <w:r w:rsidRPr="00B94335">
        <w:t xml:space="preserve">to work, the society needs a </w:t>
      </w:r>
      <w:r w:rsidR="0086666B" w:rsidRPr="00B94335">
        <w:t>long</w:t>
      </w:r>
      <w:r w:rsidR="0086666B">
        <w:t>-term society and congress social media marketing strategy</w:t>
      </w:r>
      <w:r>
        <w:t>.</w:t>
      </w:r>
      <w:r>
        <w:rPr>
          <w:b/>
        </w:rPr>
        <w:t xml:space="preserve"> </w:t>
      </w:r>
      <w:r w:rsidR="001A2668">
        <w:t>What is the 14</w:t>
      </w:r>
      <w:r>
        <w:t xml:space="preserve">,000 EUR spent on in the </w:t>
      </w:r>
      <w:r w:rsidRPr="00B94335">
        <w:rPr>
          <w:b/>
        </w:rPr>
        <w:t>email campaign</w:t>
      </w:r>
      <w:r>
        <w:t xml:space="preserve">? </w:t>
      </w:r>
      <w:r w:rsidR="001A2668">
        <w:t>One person is writi</w:t>
      </w:r>
      <w:r>
        <w:t xml:space="preserve">ng the content, Kenes marketing launches, </w:t>
      </w:r>
      <w:r w:rsidR="001A2668">
        <w:t>monito</w:t>
      </w:r>
      <w:r>
        <w:t>rs</w:t>
      </w:r>
      <w:r w:rsidR="001A2668">
        <w:t xml:space="preserve"> and </w:t>
      </w:r>
      <w:r>
        <w:t>measures. The</w:t>
      </w:r>
      <w:r w:rsidR="001A2668" w:rsidRPr="00B94335">
        <w:rPr>
          <w:b/>
        </w:rPr>
        <w:t xml:space="preserve"> database </w:t>
      </w:r>
      <w:r w:rsidR="001A2668">
        <w:t xml:space="preserve">is the most expensive </w:t>
      </w:r>
      <w:r w:rsidR="001A2668" w:rsidRPr="00F72E84">
        <w:t xml:space="preserve">item on the budget. </w:t>
      </w:r>
    </w:p>
    <w:p w14:paraId="6FF2A493" w14:textId="77777777" w:rsidR="00B94335" w:rsidRPr="00F72E84" w:rsidRDefault="00B94335" w:rsidP="00B94335">
      <w:pPr>
        <w:spacing w:line="240" w:lineRule="auto"/>
        <w:contextualSpacing/>
        <w:rPr>
          <w:lang w:val="fr-CH"/>
        </w:rPr>
      </w:pPr>
      <w:r w:rsidRPr="00F72E84">
        <w:rPr>
          <w:b/>
          <w:bCs/>
          <w:lang w:val="en-US"/>
        </w:rPr>
        <w:t>Kenes Database Make-up:</w:t>
      </w:r>
    </w:p>
    <w:p w14:paraId="4AA09157" w14:textId="56D478F1" w:rsidR="00E167BA" w:rsidRPr="00F72E84" w:rsidRDefault="00235C72" w:rsidP="00B94335">
      <w:pPr>
        <w:numPr>
          <w:ilvl w:val="0"/>
          <w:numId w:val="21"/>
        </w:numPr>
        <w:spacing w:line="240" w:lineRule="auto"/>
        <w:contextualSpacing/>
      </w:pPr>
      <w:r w:rsidRPr="00F72E84">
        <w:rPr>
          <w:lang w:val="en-US"/>
        </w:rPr>
        <w:t xml:space="preserve">Records of past participants and abstract submitters from the event's </w:t>
      </w:r>
      <w:r w:rsidR="00B94335" w:rsidRPr="00F72E84">
        <w:rPr>
          <w:lang w:val="en-US"/>
        </w:rPr>
        <w:t>history (</w:t>
      </w:r>
      <w:r w:rsidRPr="00F72E84">
        <w:rPr>
          <w:lang w:val="en-US"/>
        </w:rPr>
        <w:t>15-20%)</w:t>
      </w:r>
    </w:p>
    <w:p w14:paraId="0CF48CDA" w14:textId="77777777" w:rsidR="00E167BA" w:rsidRPr="00F72E84" w:rsidRDefault="00235C72" w:rsidP="00B94335">
      <w:pPr>
        <w:numPr>
          <w:ilvl w:val="0"/>
          <w:numId w:val="21"/>
        </w:numPr>
        <w:spacing w:line="240" w:lineRule="auto"/>
        <w:contextualSpacing/>
      </w:pPr>
      <w:r w:rsidRPr="00F72E84">
        <w:rPr>
          <w:lang w:val="en-US"/>
        </w:rPr>
        <w:t>Any relevant opt-in contacts received by Kenes, in related fields (5%)</w:t>
      </w:r>
    </w:p>
    <w:p w14:paraId="1CCC3D4C" w14:textId="77777777" w:rsidR="00E167BA" w:rsidRPr="00F72E84" w:rsidRDefault="00235C72" w:rsidP="00B94335">
      <w:pPr>
        <w:numPr>
          <w:ilvl w:val="0"/>
          <w:numId w:val="21"/>
        </w:numPr>
        <w:spacing w:line="240" w:lineRule="auto"/>
        <w:contextualSpacing/>
      </w:pPr>
      <w:r w:rsidRPr="00F72E84">
        <w:rPr>
          <w:lang w:val="en-US"/>
        </w:rPr>
        <w:t>Contacts of published authors, collected using a customized query on a database of articles published in high-quality, peer-reviewed scientific journals in the last four years, sourced from a reputable aggregator (70-80%)</w:t>
      </w:r>
    </w:p>
    <w:p w14:paraId="625845A1" w14:textId="77777777" w:rsidR="00B94335" w:rsidRPr="00F72E84" w:rsidRDefault="00B94335" w:rsidP="00B94335">
      <w:pPr>
        <w:spacing w:line="240" w:lineRule="auto"/>
        <w:contextualSpacing/>
      </w:pPr>
      <w:r w:rsidRPr="00F72E84">
        <w:rPr>
          <w:b/>
          <w:bCs/>
          <w:lang w:val="en-US"/>
        </w:rPr>
        <w:t>Database Reach</w:t>
      </w:r>
    </w:p>
    <w:p w14:paraId="6F741417" w14:textId="5013E61B" w:rsidR="00B94335" w:rsidRPr="00F72E84" w:rsidRDefault="00B94335" w:rsidP="00B94335">
      <w:pPr>
        <w:spacing w:line="240" w:lineRule="auto"/>
        <w:contextualSpacing/>
      </w:pPr>
      <w:r w:rsidRPr="00F72E84">
        <w:rPr>
          <w:lang w:val="en-US"/>
        </w:rPr>
        <w:t xml:space="preserve">Our data consistently exhibits equal or above industry standard performance in our mass mailings with the average blast delivering a </w:t>
      </w:r>
      <w:r w:rsidRPr="00F72E84">
        <w:rPr>
          <w:b/>
          <w:bCs/>
          <w:lang w:val="en-US"/>
        </w:rPr>
        <w:t xml:space="preserve">21% 'Open' rate </w:t>
      </w:r>
      <w:r w:rsidRPr="00F72E84">
        <w:rPr>
          <w:lang w:val="en-US"/>
        </w:rPr>
        <w:t>and a 3</w:t>
      </w:r>
      <w:r w:rsidRPr="00F72E84">
        <w:rPr>
          <w:b/>
          <w:bCs/>
          <w:lang w:val="en-US"/>
        </w:rPr>
        <w:t>% 'Click-through'</w:t>
      </w:r>
      <w:r w:rsidRPr="00F72E84">
        <w:rPr>
          <w:lang w:val="en-US"/>
        </w:rPr>
        <w:t xml:space="preserve"> rate.</w:t>
      </w:r>
    </w:p>
    <w:p w14:paraId="5333B80E" w14:textId="77777777" w:rsidR="00B94335" w:rsidRPr="00F72E84" w:rsidRDefault="00B94335" w:rsidP="00B94335">
      <w:pPr>
        <w:spacing w:line="240" w:lineRule="auto"/>
        <w:contextualSpacing/>
      </w:pPr>
      <w:r w:rsidRPr="00F72E84">
        <w:rPr>
          <w:lang w:val="en-US"/>
        </w:rPr>
        <w:t xml:space="preserve">Some of SIOP 2015 mailers peaked at </w:t>
      </w:r>
      <w:r w:rsidRPr="00F72E84">
        <w:rPr>
          <w:b/>
          <w:bCs/>
          <w:lang w:val="en-US"/>
        </w:rPr>
        <w:t>26.5%</w:t>
      </w:r>
      <w:r w:rsidRPr="00F72E84">
        <w:rPr>
          <w:lang w:val="en-US"/>
        </w:rPr>
        <w:t xml:space="preserve"> for 'Open's and </w:t>
      </w:r>
      <w:r w:rsidRPr="00F72E84">
        <w:rPr>
          <w:b/>
          <w:bCs/>
          <w:lang w:val="en-US"/>
        </w:rPr>
        <w:t>over 5%</w:t>
      </w:r>
      <w:r w:rsidRPr="00F72E84">
        <w:rPr>
          <w:lang w:val="en-US"/>
        </w:rPr>
        <w:t xml:space="preserve"> for Clicks (attached)</w:t>
      </w:r>
    </w:p>
    <w:p w14:paraId="64BBDD27" w14:textId="266F81A9" w:rsidR="00B94335" w:rsidRPr="00F72E84" w:rsidRDefault="00B94335">
      <w:r w:rsidRPr="00F72E84">
        <w:rPr>
          <w:lang w:val="en-US"/>
        </w:rPr>
        <w:t> </w:t>
      </w:r>
    </w:p>
    <w:p w14:paraId="2F87D296" w14:textId="07E5789C" w:rsidR="00145F0F" w:rsidRDefault="00B94335">
      <w:r>
        <w:t>P Rogers asked if we know what these 25,000 professionals do and C Presto Ben-Tov replied that she can share the details from the list with the board.</w:t>
      </w:r>
      <w:r w:rsidR="00663A74">
        <w:t xml:space="preserve"> </w:t>
      </w:r>
      <w:r w:rsidR="00145F0F">
        <w:t xml:space="preserve">Kenes marketing needs to do a proper </w:t>
      </w:r>
      <w:r w:rsidR="00C16FD6">
        <w:t>analysis of the society members and see how this fits the database.</w:t>
      </w:r>
    </w:p>
    <w:p w14:paraId="1C5A14F4" w14:textId="77777777" w:rsidR="00C16FD6" w:rsidRPr="00C16FD6" w:rsidRDefault="00032AEA">
      <w:pPr>
        <w:rPr>
          <w:b/>
        </w:rPr>
      </w:pPr>
      <w:r w:rsidRPr="00C16FD6">
        <w:rPr>
          <w:b/>
        </w:rPr>
        <w:t xml:space="preserve">Decision: </w:t>
      </w:r>
    </w:p>
    <w:p w14:paraId="2F87D29B" w14:textId="2AEA6FF9" w:rsidR="00CA2E4F" w:rsidRDefault="00032AEA">
      <w:r>
        <w:t>GP was not aware of how much work</w:t>
      </w:r>
      <w:r w:rsidR="00C16FD6">
        <w:t xml:space="preserve"> was behind this marketing budget and added that t</w:t>
      </w:r>
      <w:r>
        <w:t xml:space="preserve">he </w:t>
      </w:r>
      <w:r w:rsidR="00C16FD6">
        <w:t>world is changing and SIOP needs to be more professional. There are m</w:t>
      </w:r>
      <w:r w:rsidR="00B106F0">
        <w:t>any unexploited synerg</w:t>
      </w:r>
      <w:r w:rsidR="00C16FD6">
        <w:t xml:space="preserve">ies and we need to bring them to our </w:t>
      </w:r>
      <w:r w:rsidR="00B106F0">
        <w:t>membership</w:t>
      </w:r>
      <w:r w:rsidR="00C16FD6">
        <w:t xml:space="preserve"> to benefit from</w:t>
      </w:r>
      <w:r w:rsidR="00B106F0">
        <w:t xml:space="preserve"> SIOP.</w:t>
      </w:r>
      <w:r w:rsidR="00C16FD6">
        <w:t xml:space="preserve"> But all agreed that </w:t>
      </w:r>
      <w:r w:rsidR="00CA2E4F">
        <w:t>we can certainly agree on cost saving. As of 2017 the logo will not be extra charged anymore.</w:t>
      </w:r>
    </w:p>
    <w:p w14:paraId="04AE1B0D" w14:textId="77777777" w:rsidR="00161D7A" w:rsidRPr="00161D7A" w:rsidRDefault="00161D7A" w:rsidP="00161D7A">
      <w:pPr>
        <w:rPr>
          <w:b/>
        </w:rPr>
      </w:pPr>
      <w:r w:rsidRPr="00161D7A">
        <w:rPr>
          <w:b/>
        </w:rPr>
        <w:t xml:space="preserve">Action: </w:t>
      </w:r>
    </w:p>
    <w:p w14:paraId="2650755A" w14:textId="77777777" w:rsidR="00161D7A" w:rsidRDefault="00161D7A" w:rsidP="00161D7A">
      <w:pPr>
        <w:pStyle w:val="ListParagraph"/>
        <w:numPr>
          <w:ilvl w:val="0"/>
          <w:numId w:val="20"/>
        </w:numPr>
      </w:pPr>
      <w:r>
        <w:t>Get regular reporting from ILS to the board and plan earlier and better; Dublin sponsorship should have been finished in December 2015 already</w:t>
      </w:r>
    </w:p>
    <w:p w14:paraId="085A4CAE" w14:textId="0BA1BBD3" w:rsidR="00B94335" w:rsidRDefault="00B94335" w:rsidP="00B94335">
      <w:pPr>
        <w:pStyle w:val="ListParagraph"/>
        <w:numPr>
          <w:ilvl w:val="0"/>
          <w:numId w:val="20"/>
        </w:numPr>
      </w:pPr>
      <w:r>
        <w:t>S Wollaert to look into registering the logo and brand</w:t>
      </w:r>
    </w:p>
    <w:p w14:paraId="5DB64C65" w14:textId="1380857E" w:rsidR="00B94335" w:rsidRDefault="00B94335" w:rsidP="00B94335">
      <w:pPr>
        <w:pStyle w:val="ListParagraph"/>
        <w:numPr>
          <w:ilvl w:val="0"/>
          <w:numId w:val="20"/>
        </w:numPr>
      </w:pPr>
      <w:r>
        <w:t>Camilla to share the details about the congress database that is purchased</w:t>
      </w:r>
    </w:p>
    <w:p w14:paraId="359DB4C8" w14:textId="15F19274" w:rsidR="00B94335" w:rsidRDefault="00B94335" w:rsidP="00B94335">
      <w:pPr>
        <w:pStyle w:val="ListParagraph"/>
        <w:numPr>
          <w:ilvl w:val="0"/>
          <w:numId w:val="20"/>
        </w:numPr>
      </w:pPr>
      <w:r>
        <w:t>Camilla to send database conversion list of 2015; meaning how many people of the database went to the congress in South Africa</w:t>
      </w:r>
    </w:p>
    <w:p w14:paraId="5982C206" w14:textId="580F981C" w:rsidR="00B94335" w:rsidRDefault="00ED75C8" w:rsidP="00161D7A">
      <w:pPr>
        <w:pStyle w:val="ListParagraph"/>
        <w:numPr>
          <w:ilvl w:val="0"/>
          <w:numId w:val="20"/>
        </w:numPr>
      </w:pPr>
      <w:r>
        <w:t>KI to i</w:t>
      </w:r>
      <w:r w:rsidR="00663A74">
        <w:t>mprove linkage society and congress website</w:t>
      </w:r>
    </w:p>
    <w:p w14:paraId="256CA64A" w14:textId="77777777" w:rsidR="00C16FD6" w:rsidRDefault="00C16FD6" w:rsidP="00C16FD6">
      <w:pPr>
        <w:pStyle w:val="ListParagraph"/>
        <w:numPr>
          <w:ilvl w:val="0"/>
          <w:numId w:val="20"/>
        </w:numPr>
      </w:pPr>
      <w:r>
        <w:t>Kenes marketing to not charge for 2017 logo anymore</w:t>
      </w:r>
    </w:p>
    <w:p w14:paraId="4FC36865" w14:textId="77777777" w:rsidR="00C16FD6" w:rsidRDefault="00C16FD6" w:rsidP="00C16FD6">
      <w:pPr>
        <w:pStyle w:val="ListParagraph"/>
        <w:numPr>
          <w:ilvl w:val="0"/>
          <w:numId w:val="20"/>
        </w:numPr>
      </w:pPr>
      <w:r>
        <w:t>S</w:t>
      </w:r>
      <w:r w:rsidR="006E4CC0">
        <w:t xml:space="preserve"> Wollaert to survey the committee and membership</w:t>
      </w:r>
      <w:r>
        <w:t xml:space="preserve"> about the new website and ask</w:t>
      </w:r>
      <w:r w:rsidR="006E4CC0">
        <w:t xml:space="preserve"> Yuri to </w:t>
      </w:r>
      <w:r w:rsidR="00D9286A">
        <w:t>compile</w:t>
      </w:r>
      <w:r w:rsidR="006E4CC0">
        <w:t xml:space="preserve"> this </w:t>
      </w:r>
      <w:r w:rsidR="00D9286A">
        <w:t>information</w:t>
      </w:r>
    </w:p>
    <w:p w14:paraId="2F87D29D" w14:textId="165E98CC" w:rsidR="00D9286A" w:rsidRDefault="00D9286A" w:rsidP="00C16FD6">
      <w:pPr>
        <w:pStyle w:val="ListParagraph"/>
        <w:numPr>
          <w:ilvl w:val="0"/>
          <w:numId w:val="20"/>
        </w:numPr>
      </w:pPr>
      <w:r>
        <w:t>E Bouffet to get in touch with Klinta</w:t>
      </w:r>
      <w:r w:rsidR="00C16FD6">
        <w:t xml:space="preserve"> Stela for sponsorship ideas</w:t>
      </w:r>
    </w:p>
    <w:p w14:paraId="2F87D2A0" w14:textId="77777777" w:rsidR="00777F3F" w:rsidRDefault="00777F3F" w:rsidP="00F52B8C">
      <w:pPr>
        <w:pStyle w:val="Heading3"/>
      </w:pPr>
      <w:bookmarkStart w:id="21" w:name="_Toc443315905"/>
      <w:r w:rsidRPr="00777F3F">
        <w:t>SIOP Asia congress 2016 Moscow</w:t>
      </w:r>
      <w:bookmarkEnd w:id="21"/>
    </w:p>
    <w:p w14:paraId="60621CA1" w14:textId="48E964DC" w:rsidR="00F52B8C" w:rsidRPr="00F52B8C" w:rsidRDefault="00F52B8C">
      <w:r w:rsidRPr="00F52B8C">
        <w:t>Susanne Wollaert explained that she is still looking for the final cost of the proposed booth at SIOP Asia congress.</w:t>
      </w:r>
    </w:p>
    <w:p w14:paraId="01346009" w14:textId="77777777" w:rsidR="007A3EE4" w:rsidRDefault="007A3EE4">
      <w:pPr>
        <w:rPr>
          <w:b/>
        </w:rPr>
      </w:pPr>
    </w:p>
    <w:p w14:paraId="4B66FF45" w14:textId="77777777" w:rsidR="007A3EE4" w:rsidRDefault="007A3EE4">
      <w:pPr>
        <w:rPr>
          <w:b/>
        </w:rPr>
      </w:pPr>
    </w:p>
    <w:p w14:paraId="3CCF3A97" w14:textId="77777777" w:rsidR="00F52B8C" w:rsidRDefault="00846840">
      <w:pPr>
        <w:rPr>
          <w:b/>
        </w:rPr>
      </w:pPr>
      <w:r>
        <w:rPr>
          <w:b/>
        </w:rPr>
        <w:t xml:space="preserve">Decision: </w:t>
      </w:r>
    </w:p>
    <w:p w14:paraId="54D161E1" w14:textId="77777777" w:rsidR="00F52B8C" w:rsidRDefault="00F52B8C">
      <w:r w:rsidRPr="00846840">
        <w:t>To</w:t>
      </w:r>
      <w:r w:rsidR="00846840" w:rsidRPr="00846840">
        <w:t xml:space="preserve"> go for it after final cost has been established</w:t>
      </w:r>
      <w:r>
        <w:t xml:space="preserve"> and to check for a possible print add with Hillary Gordon.</w:t>
      </w:r>
    </w:p>
    <w:p w14:paraId="6F70A2A0" w14:textId="77777777" w:rsidR="00F52B8C" w:rsidRPr="000B4787" w:rsidRDefault="00A91B8D">
      <w:pPr>
        <w:rPr>
          <w:b/>
        </w:rPr>
      </w:pPr>
      <w:r w:rsidRPr="000B4787">
        <w:rPr>
          <w:b/>
        </w:rPr>
        <w:t>Action:</w:t>
      </w:r>
    </w:p>
    <w:p w14:paraId="780F2CFD" w14:textId="57ED180B" w:rsidR="00F52B8C" w:rsidRPr="00F52B8C" w:rsidRDefault="00A91B8D" w:rsidP="00F52B8C">
      <w:pPr>
        <w:pStyle w:val="ListParagraph"/>
        <w:numPr>
          <w:ilvl w:val="0"/>
          <w:numId w:val="22"/>
        </w:numPr>
      </w:pPr>
      <w:r>
        <w:t>to get Eric and PG promo material for Dublin 2016</w:t>
      </w:r>
      <w:r w:rsidR="00F52B8C">
        <w:t xml:space="preserve"> for their SLAOP 2016 visit if there is nothing already (see with H Gordon)</w:t>
      </w:r>
    </w:p>
    <w:p w14:paraId="2F87D2A5" w14:textId="132D95F8" w:rsidR="00777F3F" w:rsidRDefault="00A91B8D" w:rsidP="000B4787">
      <w:pPr>
        <w:pStyle w:val="Heading3"/>
      </w:pPr>
      <w:bookmarkStart w:id="22" w:name="_Toc443315906"/>
      <w:r>
        <w:t>W</w:t>
      </w:r>
      <w:r w:rsidR="000B4787">
        <w:t>ashington 2017</w:t>
      </w:r>
      <w:bookmarkEnd w:id="22"/>
    </w:p>
    <w:p w14:paraId="2F87D2A6" w14:textId="77777777" w:rsidR="00A91B8D" w:rsidRPr="00A91B8D" w:rsidRDefault="00A91B8D">
      <w:r w:rsidRPr="00A91B8D">
        <w:t xml:space="preserve">-meeting with Jeff Dome and Greg in Washington </w:t>
      </w:r>
    </w:p>
    <w:p w14:paraId="2F87D2A7" w14:textId="77777777" w:rsidR="00A91B8D" w:rsidRDefault="00A91B8D">
      <w:r w:rsidRPr="00A91B8D">
        <w:t>- start on visual for Washington</w:t>
      </w:r>
      <w:r>
        <w:t xml:space="preserve"> and we need to have this ready by Dublin 2016 booth</w:t>
      </w:r>
    </w:p>
    <w:p w14:paraId="2F87D2A8" w14:textId="77777777" w:rsidR="00615E79" w:rsidRDefault="00615E79">
      <w:r>
        <w:t>- start a dialogue with ASPHO, COGs and Lindsay Frazier</w:t>
      </w:r>
    </w:p>
    <w:p w14:paraId="2F87D2A9" w14:textId="77777777" w:rsidR="00A91B8D" w:rsidRDefault="00A91B8D">
      <w:r>
        <w:t>Action: reach out to ASPHO and increase younger people to attend the meeting</w:t>
      </w:r>
    </w:p>
    <w:p w14:paraId="0820CE40" w14:textId="1F3DAAF4" w:rsidR="001429A4" w:rsidRDefault="001429A4" w:rsidP="001429A4">
      <w:pPr>
        <w:pStyle w:val="Heading1"/>
      </w:pPr>
      <w:bookmarkStart w:id="23" w:name="_Toc443315907"/>
      <w:r>
        <w:t>6. Handbook</w:t>
      </w:r>
      <w:bookmarkEnd w:id="23"/>
    </w:p>
    <w:p w14:paraId="6A4DF782" w14:textId="149B320F" w:rsidR="001429A4" w:rsidRDefault="001429A4" w:rsidP="001429A4">
      <w:r>
        <w:t>P Gil Ran reported that the following feedback has been received:</w:t>
      </w:r>
    </w:p>
    <w:p w14:paraId="4C1D286B" w14:textId="77777777" w:rsidR="001429A4" w:rsidRDefault="001429A4" w:rsidP="001429A4">
      <w:pPr>
        <w:pStyle w:val="ListParagraph"/>
        <w:numPr>
          <w:ilvl w:val="0"/>
          <w:numId w:val="22"/>
        </w:numPr>
      </w:pPr>
      <w:r>
        <w:t>IPSO</w:t>
      </w:r>
    </w:p>
    <w:p w14:paraId="15A463D2" w14:textId="77777777" w:rsidR="001429A4" w:rsidRDefault="001429A4" w:rsidP="001429A4">
      <w:pPr>
        <w:pStyle w:val="ListParagraph"/>
        <w:numPr>
          <w:ilvl w:val="0"/>
          <w:numId w:val="22"/>
        </w:numPr>
      </w:pPr>
      <w:r>
        <w:t>PODC</w:t>
      </w:r>
    </w:p>
    <w:p w14:paraId="5E9625AF" w14:textId="77777777" w:rsidR="001429A4" w:rsidRDefault="001429A4" w:rsidP="001429A4">
      <w:pPr>
        <w:pStyle w:val="ListParagraph"/>
        <w:numPr>
          <w:ilvl w:val="0"/>
          <w:numId w:val="22"/>
        </w:numPr>
      </w:pPr>
      <w:r>
        <w:t xml:space="preserve">LOC chairmen suggestions </w:t>
      </w:r>
    </w:p>
    <w:p w14:paraId="25BE2F5F" w14:textId="5AB654CD" w:rsidR="001429A4" w:rsidRDefault="001429A4">
      <w:r>
        <w:t xml:space="preserve">F Doz added that we should have a handbook with principle and appendix with processes. </w:t>
      </w:r>
      <w:r w:rsidR="00663E93">
        <w:t>All s</w:t>
      </w:r>
      <w:r w:rsidR="00EF4EF4">
        <w:t>cholarships need</w:t>
      </w:r>
      <w:r>
        <w:t xml:space="preserve"> to be included </w:t>
      </w:r>
      <w:r w:rsidR="00663E93">
        <w:t>in the same part of the handbook to avoid confusion</w:t>
      </w:r>
      <w:r w:rsidR="00EF4EF4">
        <w:t>.</w:t>
      </w:r>
    </w:p>
    <w:p w14:paraId="7BDFB62B" w14:textId="5D8F1414" w:rsidR="007A3EE4" w:rsidRDefault="007A3EE4" w:rsidP="007A3EE4">
      <w:pPr>
        <w:pStyle w:val="Heading1"/>
      </w:pPr>
      <w:bookmarkStart w:id="24" w:name="_Toc443315908"/>
      <w:r>
        <w:t>7. SIOP Committee Reports</w:t>
      </w:r>
      <w:bookmarkEnd w:id="24"/>
    </w:p>
    <w:p w14:paraId="67C95554" w14:textId="361C48E2" w:rsidR="007A3EE4" w:rsidRDefault="007A3EE4" w:rsidP="00EA3CD6">
      <w:pPr>
        <w:pStyle w:val="Heading2"/>
      </w:pPr>
      <w:bookmarkStart w:id="25" w:name="_Toc443315909"/>
      <w:r>
        <w:t xml:space="preserve">7.1 Advocacy </w:t>
      </w:r>
      <w:r w:rsidR="00EF1ED9">
        <w:t>General</w:t>
      </w:r>
      <w:bookmarkEnd w:id="25"/>
    </w:p>
    <w:p w14:paraId="0B3ADD80" w14:textId="24B4AF62" w:rsidR="007A3EE4" w:rsidRDefault="007A3EE4">
      <w:r>
        <w:t>Gabriele Calaminus was called in to the meeting to report on the latest SIOP Advocacy activities.</w:t>
      </w:r>
    </w:p>
    <w:p w14:paraId="2F87D2AC" w14:textId="6D6746DA" w:rsidR="007C795D" w:rsidRDefault="007A3EE4">
      <w:r w:rsidRPr="007A3EE4">
        <w:t>She reported that the</w:t>
      </w:r>
      <w:r>
        <w:rPr>
          <w:b/>
        </w:rPr>
        <w:t xml:space="preserve"> </w:t>
      </w:r>
      <w:r w:rsidR="007C795D" w:rsidRPr="007C795D">
        <w:t>WHO workshop o</w:t>
      </w:r>
      <w:r>
        <w:t xml:space="preserve">rganisations is moving forward and the </w:t>
      </w:r>
      <w:r w:rsidR="007C795D" w:rsidRPr="007C795D">
        <w:t>Ghana</w:t>
      </w:r>
      <w:r>
        <w:t xml:space="preserve"> workshop</w:t>
      </w:r>
      <w:r w:rsidR="007C795D" w:rsidRPr="007C795D">
        <w:t xml:space="preserve"> has been a success and</w:t>
      </w:r>
      <w:r>
        <w:t xml:space="preserve"> an</w:t>
      </w:r>
      <w:r w:rsidR="007C795D" w:rsidRPr="007C795D">
        <w:t xml:space="preserve"> important step for </w:t>
      </w:r>
      <w:r>
        <w:t xml:space="preserve">the </w:t>
      </w:r>
      <w:r w:rsidR="007C795D" w:rsidRPr="007C795D">
        <w:t>global work plan</w:t>
      </w:r>
      <w:r w:rsidR="007C795D">
        <w:t xml:space="preserve">. </w:t>
      </w:r>
      <w:r>
        <w:t xml:space="preserve">The </w:t>
      </w:r>
      <w:r w:rsidR="007C795D">
        <w:t xml:space="preserve">NGO status </w:t>
      </w:r>
      <w:r>
        <w:t>will enable</w:t>
      </w:r>
      <w:r w:rsidR="007C795D">
        <w:t xml:space="preserve"> SIOP to be direct voting member in WHO </w:t>
      </w:r>
      <w:r>
        <w:t>initiatives</w:t>
      </w:r>
      <w:r w:rsidR="007C795D">
        <w:t xml:space="preserve"> and also </w:t>
      </w:r>
      <w:r>
        <w:t xml:space="preserve">facilitate to </w:t>
      </w:r>
      <w:r w:rsidR="007C795D">
        <w:t xml:space="preserve">approach and work together with WHO in their global programme. </w:t>
      </w:r>
    </w:p>
    <w:p w14:paraId="2F87D2AE" w14:textId="5CE09981" w:rsidR="00BC2C6F" w:rsidRDefault="007A3EE4">
      <w:r>
        <w:t>The n</w:t>
      </w:r>
      <w:r w:rsidR="00A25199">
        <w:t>ext workshop is planned for Myanmar and Ethiopia with special interest of WHO to go there.</w:t>
      </w:r>
      <w:r w:rsidR="00BC2C6F">
        <w:t xml:space="preserve"> Cherian Vargese will facilitate the contact and WHO.</w:t>
      </w:r>
      <w:r>
        <w:t xml:space="preserve"> The </w:t>
      </w:r>
      <w:r w:rsidR="00BC2C6F">
        <w:t>Fiji workshop</w:t>
      </w:r>
      <w:r>
        <w:t xml:space="preserve"> is planned</w:t>
      </w:r>
      <w:r w:rsidR="00BC2C6F">
        <w:t xml:space="preserve"> with</w:t>
      </w:r>
      <w:r>
        <w:t xml:space="preserve"> a</w:t>
      </w:r>
      <w:r w:rsidR="00BC2C6F">
        <w:t xml:space="preserve"> long standing twinning project and Julia</w:t>
      </w:r>
      <w:r>
        <w:t xml:space="preserve"> Challinor will meet the Fiji WHO </w:t>
      </w:r>
      <w:r w:rsidR="00BC2C6F">
        <w:t>rep</w:t>
      </w:r>
      <w:r>
        <w:t>resentative</w:t>
      </w:r>
      <w:r w:rsidR="00BC2C6F">
        <w:t xml:space="preserve"> to agree on </w:t>
      </w:r>
      <w:r>
        <w:t xml:space="preserve">the </w:t>
      </w:r>
      <w:r w:rsidR="00BC2C6F">
        <w:t>Programme in Feb</w:t>
      </w:r>
      <w:r>
        <w:t>ruary</w:t>
      </w:r>
      <w:r w:rsidR="00BC2C6F">
        <w:t xml:space="preserve"> in Geneva.</w:t>
      </w:r>
      <w:r>
        <w:t xml:space="preserve"> The Advocacy team</w:t>
      </w:r>
      <w:r w:rsidR="00807180">
        <w:t xml:space="preserve"> will report further on this. </w:t>
      </w:r>
      <w:r>
        <w:t xml:space="preserve">The </w:t>
      </w:r>
      <w:r w:rsidR="00807180">
        <w:t>Myanmar workshop attracts import</w:t>
      </w:r>
      <w:r>
        <w:t xml:space="preserve">ant organisations like St Jude and </w:t>
      </w:r>
      <w:r w:rsidR="00807180">
        <w:t xml:space="preserve">WCC. </w:t>
      </w:r>
      <w:r>
        <w:t>The w</w:t>
      </w:r>
      <w:r w:rsidR="00807180">
        <w:t xml:space="preserve">orkshop financed by St Jude. </w:t>
      </w:r>
      <w:r>
        <w:t>The Kazakhstan workshop</w:t>
      </w:r>
      <w:r w:rsidR="00807180">
        <w:t xml:space="preserve"> (</w:t>
      </w:r>
      <w:r>
        <w:t xml:space="preserve">led by Dr </w:t>
      </w:r>
      <w:r w:rsidR="00807180">
        <w:t>Henzle)</w:t>
      </w:r>
      <w:r>
        <w:t xml:space="preserve"> has the</w:t>
      </w:r>
      <w:r w:rsidR="00807180">
        <w:t xml:space="preserve"> min</w:t>
      </w:r>
      <w:r>
        <w:t>istry of health involved and is in planning for June 2016.</w:t>
      </w:r>
    </w:p>
    <w:p w14:paraId="2F87D2AF" w14:textId="427D17E3" w:rsidR="00807180" w:rsidRDefault="007A3EE4">
      <w:r>
        <w:t>The a</w:t>
      </w:r>
      <w:r w:rsidR="00807180">
        <w:t xml:space="preserve">pplication for WHO status </w:t>
      </w:r>
      <w:r>
        <w:t xml:space="preserve">needs to be filled </w:t>
      </w:r>
      <w:r w:rsidR="00807180">
        <w:t>on</w:t>
      </w:r>
      <w:r>
        <w:t>line and preferably ready by July 01 (final deadline July 31).</w:t>
      </w:r>
    </w:p>
    <w:p w14:paraId="3DE24E86" w14:textId="0721F70C" w:rsidR="007A3EE4" w:rsidRDefault="007A3EE4">
      <w:r>
        <w:t xml:space="preserve">GP asked where </w:t>
      </w:r>
      <w:r w:rsidR="00B75821">
        <w:t xml:space="preserve">the funding </w:t>
      </w:r>
      <w:r>
        <w:t xml:space="preserve">is coming from. GC answered it is </w:t>
      </w:r>
      <w:r w:rsidR="00B75821">
        <w:t>mainly from other organisatio</w:t>
      </w:r>
      <w:r>
        <w:t xml:space="preserve">ns and national funding bodies and the </w:t>
      </w:r>
      <w:r w:rsidR="00B75821">
        <w:t xml:space="preserve">costs vary. </w:t>
      </w:r>
      <w:r>
        <w:t>During the 18</w:t>
      </w:r>
      <w:r w:rsidRPr="007A3EE4">
        <w:rPr>
          <w:vertAlign w:val="superscript"/>
        </w:rPr>
        <w:t>th</w:t>
      </w:r>
      <w:r>
        <w:t xml:space="preserve"> January</w:t>
      </w:r>
      <w:r w:rsidR="00B75821">
        <w:t xml:space="preserve"> </w:t>
      </w:r>
      <w:r>
        <w:t>2016, the 10,000 EUR SIOP set aside for this initiative in the light of the SIOP WHO donor agreement was mentioned by Dr Chestnov. GC proposed to the board to use this money for the workshops (e.g. 500 – 1000 EUR per workshop and to support the LOC).</w:t>
      </w:r>
    </w:p>
    <w:p w14:paraId="5E40E878" w14:textId="77777777" w:rsidR="007A3EE4" w:rsidRDefault="00371BEB">
      <w:pPr>
        <w:rPr>
          <w:b/>
        </w:rPr>
      </w:pPr>
      <w:r w:rsidRPr="00371BEB">
        <w:rPr>
          <w:b/>
        </w:rPr>
        <w:t>Decision:</w:t>
      </w:r>
    </w:p>
    <w:p w14:paraId="2F87D2B2" w14:textId="12C66489" w:rsidR="007C795D" w:rsidRDefault="007A3EE4">
      <w:pPr>
        <w:rPr>
          <w:b/>
        </w:rPr>
      </w:pPr>
      <w:r w:rsidRPr="008D762C">
        <w:t>The board approved the request of GC to use</w:t>
      </w:r>
      <w:r>
        <w:t xml:space="preserve"> the </w:t>
      </w:r>
      <w:r w:rsidR="00371BEB">
        <w:t>10</w:t>
      </w:r>
      <w:r>
        <w:t>,000 EUR to support</w:t>
      </w:r>
      <w:r w:rsidR="00371BEB">
        <w:t xml:space="preserve"> some of the workshops and </w:t>
      </w:r>
      <w:r w:rsidR="008D762C">
        <w:t xml:space="preserve">it is </w:t>
      </w:r>
      <w:r w:rsidR="00371BEB">
        <w:t xml:space="preserve">considered to be part of the </w:t>
      </w:r>
      <w:r w:rsidR="008D762C">
        <w:t xml:space="preserve">NGO </w:t>
      </w:r>
      <w:r w:rsidR="00371BEB">
        <w:t>application</w:t>
      </w:r>
      <w:r w:rsidR="008D762C">
        <w:t xml:space="preserve"> costs</w:t>
      </w:r>
      <w:r w:rsidR="00371BEB">
        <w:t>.</w:t>
      </w:r>
      <w:r w:rsidR="008D762C">
        <w:t xml:space="preserve"> It is not in addition to anything else.</w:t>
      </w:r>
    </w:p>
    <w:p w14:paraId="2F87D2B6" w14:textId="288F6CF4" w:rsidR="007655CA" w:rsidRDefault="008D762C">
      <w:r>
        <w:t xml:space="preserve">GC continued her report to the board that her team is </w:t>
      </w:r>
      <w:r w:rsidR="00714C6C">
        <w:t xml:space="preserve">now in second phase with WHO and </w:t>
      </w:r>
      <w:r>
        <w:t xml:space="preserve">the </w:t>
      </w:r>
      <w:r w:rsidR="00714C6C">
        <w:t>steering committee.</w:t>
      </w:r>
      <w:r>
        <w:t xml:space="preserve"> And they</w:t>
      </w:r>
      <w:r w:rsidR="00E36429">
        <w:t xml:space="preserve"> need to show a plan and ability to work with them. To move forward we need someone </w:t>
      </w:r>
      <w:r>
        <w:t xml:space="preserve">to physically </w:t>
      </w:r>
      <w:r w:rsidR="00E36429">
        <w:t>a</w:t>
      </w:r>
      <w:r>
        <w:t>ttend the WHO 2 days a month in Geneva for f</w:t>
      </w:r>
      <w:r w:rsidR="00E36429">
        <w:t>ixed appointments with WHO etc.</w:t>
      </w:r>
      <w:r>
        <w:t xml:space="preserve"> she reported that </w:t>
      </w:r>
      <w:r w:rsidR="00E36429">
        <w:t xml:space="preserve">CCI covers </w:t>
      </w:r>
      <w:r>
        <w:t>Ruth Hoffman’s travel</w:t>
      </w:r>
      <w:r w:rsidR="00E36429">
        <w:t xml:space="preserve"> and Julia will be covered by her</w:t>
      </w:r>
      <w:r>
        <w:t xml:space="preserve"> SIOP salary </w:t>
      </w:r>
      <w:r w:rsidR="00E36429">
        <w:t xml:space="preserve">and </w:t>
      </w:r>
      <w:r>
        <w:t xml:space="preserve">Dr </w:t>
      </w:r>
      <w:r w:rsidR="00E36429">
        <w:t xml:space="preserve">Chestnov </w:t>
      </w:r>
      <w:r>
        <w:t xml:space="preserve">agreed to </w:t>
      </w:r>
      <w:r w:rsidR="00E36429">
        <w:t xml:space="preserve">pay </w:t>
      </w:r>
      <w:r>
        <w:t xml:space="preserve">her </w:t>
      </w:r>
      <w:r w:rsidR="00E36429">
        <w:t>airfare.</w:t>
      </w:r>
      <w:r>
        <w:t xml:space="preserve"> The </w:t>
      </w:r>
      <w:r w:rsidR="007655CA">
        <w:t>SIOP</w:t>
      </w:r>
      <w:r>
        <w:t xml:space="preserve"> Advocacy representative</w:t>
      </w:r>
      <w:r w:rsidR="007655CA">
        <w:t xml:space="preserve"> can work 10 days a year in the WHO Geneva offices and Susanne can attend the </w:t>
      </w:r>
      <w:r>
        <w:t>meetings</w:t>
      </w:r>
      <w:r w:rsidR="007655CA">
        <w:t xml:space="preserve"> as well when the</w:t>
      </w:r>
      <w:r w:rsidR="00C5556F">
        <w:t>y are bigger and more important.</w:t>
      </w:r>
      <w:r w:rsidR="00EA3CD6">
        <w:t xml:space="preserve"> There is also a </w:t>
      </w:r>
      <w:r w:rsidR="00517B20">
        <w:t>close collaboration with PODC.</w:t>
      </w:r>
    </w:p>
    <w:p w14:paraId="2F87D2B7" w14:textId="1CB886C1" w:rsidR="00517B20" w:rsidRPr="00517B20" w:rsidRDefault="00EF1ED9" w:rsidP="00EF1ED9">
      <w:pPr>
        <w:pStyle w:val="Heading2"/>
      </w:pPr>
      <w:bookmarkStart w:id="26" w:name="_Toc443315910"/>
      <w:r>
        <w:t>7.2 Global Village Stakeholder M</w:t>
      </w:r>
      <w:r w:rsidR="00517B20" w:rsidRPr="00517B20">
        <w:t>eeting</w:t>
      </w:r>
      <w:bookmarkEnd w:id="26"/>
    </w:p>
    <w:p w14:paraId="2F87D2BA" w14:textId="629D2CCB" w:rsidR="00F95BEB" w:rsidRDefault="00EF1ED9">
      <w:r>
        <w:t>The p</w:t>
      </w:r>
      <w:r w:rsidR="00517B20" w:rsidRPr="00517B20">
        <w:t xml:space="preserve">roposal </w:t>
      </w:r>
      <w:r>
        <w:t xml:space="preserve">for the Global Village Stakeholder Meeting </w:t>
      </w:r>
      <w:r w:rsidR="00517B20" w:rsidRPr="00517B20">
        <w:t xml:space="preserve">has been sent by </w:t>
      </w:r>
      <w:r>
        <w:t xml:space="preserve">the </w:t>
      </w:r>
      <w:r w:rsidR="00517B20" w:rsidRPr="00517B20">
        <w:t>whole</w:t>
      </w:r>
      <w:r>
        <w:t xml:space="preserve"> group which includes</w:t>
      </w:r>
      <w:r w:rsidR="00517B20" w:rsidRPr="00517B20">
        <w:t xml:space="preserve"> group</w:t>
      </w:r>
      <w:r w:rsidR="00517B20">
        <w:t xml:space="preserve"> Advocacy, CCI and PODC</w:t>
      </w:r>
      <w:r>
        <w:t xml:space="preserve"> to the board. The e</w:t>
      </w:r>
      <w:r w:rsidR="001A18AF">
        <w:t>vent is embedded in</w:t>
      </w:r>
      <w:r>
        <w:t xml:space="preserve"> the</w:t>
      </w:r>
      <w:r w:rsidR="001A18AF">
        <w:t xml:space="preserve"> PODC and CCI programme</w:t>
      </w:r>
      <w:r>
        <w:t xml:space="preserve"> during the SIOP 2016 Dublin meeting. F Doz asked if it is during the educational day. GC answered yes, and there is the need for a h</w:t>
      </w:r>
      <w:r w:rsidR="001A18AF">
        <w:t>alf day on day three. Is partly in the morning and partly in the afternoon.</w:t>
      </w:r>
      <w:r>
        <w:t xml:space="preserve"> F Doz added that he thinks it is a g</w:t>
      </w:r>
      <w:r w:rsidR="001B2160">
        <w:t xml:space="preserve">ood idea but now we have more speakers than usually </w:t>
      </w:r>
      <w:r>
        <w:t xml:space="preserve">since it </w:t>
      </w:r>
      <w:r w:rsidR="00590301">
        <w:t>is 90</w:t>
      </w:r>
      <w:r w:rsidR="00F95BEB" w:rsidRPr="00F95BEB">
        <w:t xml:space="preserve"> minutes and</w:t>
      </w:r>
      <w:r>
        <w:t xml:space="preserve"> only </w:t>
      </w:r>
      <w:r w:rsidR="00F95BEB" w:rsidRPr="00F95BEB">
        <w:t xml:space="preserve"> 3 speakers are covered</w:t>
      </w:r>
    </w:p>
    <w:p w14:paraId="2F87D2BB" w14:textId="77777777" w:rsidR="001B2160" w:rsidRPr="001B2160" w:rsidRDefault="001B2160">
      <w:pPr>
        <w:rPr>
          <w:b/>
        </w:rPr>
      </w:pPr>
      <w:r w:rsidRPr="001B2160">
        <w:rPr>
          <w:b/>
        </w:rPr>
        <w:t xml:space="preserve">Action: </w:t>
      </w:r>
    </w:p>
    <w:p w14:paraId="3771F1C2" w14:textId="4275B73A" w:rsidR="00EF1ED9" w:rsidRDefault="001B2160" w:rsidP="00EF1ED9">
      <w:pPr>
        <w:pStyle w:val="ListParagraph"/>
        <w:numPr>
          <w:ilvl w:val="0"/>
          <w:numId w:val="22"/>
        </w:numPr>
      </w:pPr>
      <w:r>
        <w:t xml:space="preserve">Advocacy to send SC summary for next </w:t>
      </w:r>
      <w:r w:rsidR="00590301">
        <w:t>week’s</w:t>
      </w:r>
      <w:r w:rsidR="00EF1ED9">
        <w:t xml:space="preserve"> TC</w:t>
      </w:r>
    </w:p>
    <w:p w14:paraId="62580CB4" w14:textId="6ABCDD01" w:rsidR="00EF1ED9" w:rsidRDefault="00590301" w:rsidP="00EF1ED9">
      <w:pPr>
        <w:pStyle w:val="ListParagraph"/>
        <w:numPr>
          <w:ilvl w:val="0"/>
          <w:numId w:val="22"/>
        </w:numPr>
      </w:pPr>
      <w:r>
        <w:t>S Wollaert</w:t>
      </w:r>
      <w:r w:rsidR="00EF1ED9">
        <w:t xml:space="preserve"> to plan payments with advocacy team for workshop organisers</w:t>
      </w:r>
    </w:p>
    <w:p w14:paraId="4890EAB8" w14:textId="77777777" w:rsidR="00EF1ED9" w:rsidRDefault="00EF1ED9"/>
    <w:p w14:paraId="2F87D2BF" w14:textId="5B4A4A1C" w:rsidR="002411C5" w:rsidRDefault="00EF1ED9" w:rsidP="00EF1ED9">
      <w:pPr>
        <w:pStyle w:val="Heading2"/>
      </w:pPr>
      <w:bookmarkStart w:id="27" w:name="_Toc443315911"/>
      <w:r>
        <w:t>7.3 PODC</w:t>
      </w:r>
      <w:bookmarkEnd w:id="27"/>
    </w:p>
    <w:p w14:paraId="550FD424" w14:textId="601240FA" w:rsidR="00EF1ED9" w:rsidRPr="00EF1ED9" w:rsidRDefault="00EF1ED9" w:rsidP="00EF1ED9">
      <w:r>
        <w:t>The PODC co-chairs have been called in to discuss their recent requests to the board on the following matters:</w:t>
      </w:r>
    </w:p>
    <w:p w14:paraId="2F87D2C0" w14:textId="189FFF17" w:rsidR="00036BDA" w:rsidRDefault="00EF1ED9" w:rsidP="00EF1ED9">
      <w:pPr>
        <w:numPr>
          <w:ilvl w:val="0"/>
          <w:numId w:val="1"/>
        </w:numPr>
        <w:spacing w:before="100" w:beforeAutospacing="1" w:after="100" w:afterAutospacing="1" w:line="240" w:lineRule="auto"/>
        <w:rPr>
          <w:rFonts w:eastAsia="Times New Roman"/>
          <w:i/>
          <w:lang w:val="en-US"/>
        </w:rPr>
      </w:pPr>
      <w:r w:rsidRPr="00EF1ED9">
        <w:rPr>
          <w:rFonts w:eastAsia="Times New Roman"/>
          <w:b/>
          <w:i/>
          <w:lang w:val="en-US"/>
        </w:rPr>
        <w:t>PODC request:</w:t>
      </w:r>
      <w:r w:rsidRPr="00EF1ED9">
        <w:rPr>
          <w:rFonts w:eastAsia="Times New Roman"/>
          <w:i/>
          <w:lang w:val="en-US"/>
        </w:rPr>
        <w:t xml:space="preserve"> </w:t>
      </w:r>
      <w:r w:rsidR="00036BDA" w:rsidRPr="00EF1ED9">
        <w:rPr>
          <w:rFonts w:eastAsia="Times New Roman"/>
          <w:i/>
          <w:lang w:val="en-US"/>
        </w:rPr>
        <w:t xml:space="preserve">We suggest that like the IPSO, PROS and Nursing Committee a PODC representative (one of the two current PODC co-Chairs) be assigned to the </w:t>
      </w:r>
      <w:r w:rsidR="00036BDA" w:rsidRPr="00EF1ED9">
        <w:rPr>
          <w:rFonts w:eastAsia="Times New Roman"/>
          <w:bCs/>
          <w:i/>
          <w:lang w:val="en-US"/>
        </w:rPr>
        <w:t>Scientific Committee</w:t>
      </w:r>
      <w:r w:rsidR="00036BDA" w:rsidRPr="00EF1ED9">
        <w:rPr>
          <w:rFonts w:eastAsia="Times New Roman"/>
          <w:i/>
          <w:lang w:val="en-US"/>
        </w:rPr>
        <w:t xml:space="preserve">. </w:t>
      </w:r>
      <w:r w:rsidRPr="00EF1ED9">
        <w:rPr>
          <w:rFonts w:eastAsia="Times New Roman"/>
          <w:b/>
          <w:i/>
          <w:lang w:val="en-US"/>
        </w:rPr>
        <w:t>SIOP Board reply:</w:t>
      </w:r>
      <w:r w:rsidRPr="00EF1ED9">
        <w:rPr>
          <w:rFonts w:eastAsia="Times New Roman"/>
          <w:i/>
          <w:lang w:val="en-US"/>
        </w:rPr>
        <w:t xml:space="preserve"> </w:t>
      </w:r>
      <w:r w:rsidR="00036BDA" w:rsidRPr="00EF1ED9">
        <w:rPr>
          <w:rFonts w:eastAsia="Times New Roman"/>
          <w:i/>
          <w:lang w:val="en-US"/>
        </w:rPr>
        <w:t xml:space="preserve">There </w:t>
      </w:r>
      <w:r w:rsidRPr="00EF1ED9">
        <w:rPr>
          <w:rFonts w:eastAsia="Times New Roman"/>
          <w:i/>
          <w:lang w:val="en-US"/>
        </w:rPr>
        <w:t>are two</w:t>
      </w:r>
      <w:r w:rsidR="00036BDA" w:rsidRPr="00EF1ED9">
        <w:rPr>
          <w:rFonts w:eastAsia="Times New Roman"/>
          <w:i/>
          <w:lang w:val="en-US"/>
        </w:rPr>
        <w:t xml:space="preserve"> </w:t>
      </w:r>
      <w:r w:rsidR="008E7553" w:rsidRPr="00EF1ED9">
        <w:rPr>
          <w:rFonts w:eastAsia="Times New Roman"/>
          <w:i/>
          <w:lang w:val="en-US"/>
        </w:rPr>
        <w:t>positions open</w:t>
      </w:r>
      <w:r w:rsidR="00036BDA" w:rsidRPr="00EF1ED9">
        <w:rPr>
          <w:rFonts w:eastAsia="Times New Roman"/>
          <w:i/>
          <w:lang w:val="en-US"/>
        </w:rPr>
        <w:t xml:space="preserve"> </w:t>
      </w:r>
      <w:r w:rsidR="008E7553" w:rsidRPr="00EF1ED9">
        <w:rPr>
          <w:rFonts w:eastAsia="Times New Roman"/>
          <w:i/>
          <w:lang w:val="en-US"/>
        </w:rPr>
        <w:t>for election</w:t>
      </w:r>
      <w:r w:rsidR="00036BDA" w:rsidRPr="00EF1ED9">
        <w:rPr>
          <w:rFonts w:eastAsia="Times New Roman"/>
          <w:i/>
          <w:lang w:val="en-US"/>
        </w:rPr>
        <w:t xml:space="preserve"> to the SC for which PODC can propose a candidate for that election. Nominations close on the 20</w:t>
      </w:r>
      <w:r w:rsidR="00036BDA" w:rsidRPr="00EF1ED9">
        <w:rPr>
          <w:rFonts w:eastAsia="Times New Roman"/>
          <w:i/>
          <w:vertAlign w:val="superscript"/>
          <w:lang w:val="en-US"/>
        </w:rPr>
        <w:t>th</w:t>
      </w:r>
      <w:r w:rsidR="00036BDA" w:rsidRPr="00EF1ED9">
        <w:rPr>
          <w:rFonts w:eastAsia="Times New Roman"/>
          <w:i/>
          <w:lang w:val="en-US"/>
        </w:rPr>
        <w:t xml:space="preserve"> January</w:t>
      </w:r>
      <w:r w:rsidRPr="00EF1ED9">
        <w:rPr>
          <w:rFonts w:eastAsia="Times New Roman"/>
          <w:i/>
          <w:lang w:val="en-US"/>
        </w:rPr>
        <w:t>.</w:t>
      </w:r>
    </w:p>
    <w:p w14:paraId="547E9ED4" w14:textId="765C69E2" w:rsidR="008E7553" w:rsidRPr="008E7553" w:rsidRDefault="008E7553" w:rsidP="008E7553">
      <w:pPr>
        <w:numPr>
          <w:ilvl w:val="0"/>
          <w:numId w:val="1"/>
        </w:numPr>
        <w:spacing w:before="100" w:beforeAutospacing="1" w:after="100" w:afterAutospacing="1" w:line="240" w:lineRule="auto"/>
        <w:rPr>
          <w:rFonts w:eastAsia="Times New Roman"/>
          <w:i/>
          <w:lang w:val="en-US"/>
        </w:rPr>
      </w:pPr>
      <w:r w:rsidRPr="008E7553">
        <w:rPr>
          <w:rFonts w:eastAsia="Times New Roman"/>
          <w:i/>
          <w:lang w:val="en-US"/>
        </w:rPr>
        <w:t xml:space="preserve">PODC request: Currently, the following groups have </w:t>
      </w:r>
      <w:r>
        <w:rPr>
          <w:rFonts w:eastAsia="Times New Roman"/>
          <w:bCs/>
          <w:i/>
          <w:lang w:val="en-US"/>
        </w:rPr>
        <w:t>Keyn</w:t>
      </w:r>
      <w:r w:rsidRPr="008E7553">
        <w:rPr>
          <w:rFonts w:eastAsia="Times New Roman"/>
          <w:bCs/>
          <w:i/>
          <w:lang w:val="en-US"/>
        </w:rPr>
        <w:t>ote Lectures</w:t>
      </w:r>
      <w:r w:rsidRPr="008E7553">
        <w:rPr>
          <w:rFonts w:eastAsia="Times New Roman"/>
          <w:i/>
          <w:lang w:val="en-US"/>
        </w:rPr>
        <w:t xml:space="preserve"> - IPSO, PROS, Nursing, PPO and the following have </w:t>
      </w:r>
      <w:r w:rsidRPr="008E7553">
        <w:rPr>
          <w:rFonts w:eastAsia="Times New Roman"/>
          <w:bCs/>
          <w:i/>
          <w:lang w:val="en-US"/>
        </w:rPr>
        <w:t>symposia</w:t>
      </w:r>
      <w:r w:rsidRPr="008E7553">
        <w:rPr>
          <w:rFonts w:eastAsia="Times New Roman"/>
          <w:i/>
          <w:lang w:val="en-US"/>
        </w:rPr>
        <w:t xml:space="preserve"> - IPSO, PROS. We request that PODC be given one keynote lecture and one symposia so PODC has a larger input for the programme, increased visibility within the programme, and PODC speakers can receive funding support - something which we have struggled to identify for a group which is most deserving. </w:t>
      </w:r>
      <w:r w:rsidRPr="008E7553">
        <w:rPr>
          <w:rFonts w:eastAsia="Times New Roman"/>
          <w:b/>
          <w:i/>
          <w:lang w:val="en-US"/>
        </w:rPr>
        <w:t>SIOP board reply:</w:t>
      </w:r>
      <w:r>
        <w:rPr>
          <w:rFonts w:eastAsia="Times New Roman"/>
          <w:b/>
          <w:i/>
          <w:lang w:val="en-US"/>
        </w:rPr>
        <w:t xml:space="preserve"> </w:t>
      </w:r>
      <w:r w:rsidRPr="008E7553">
        <w:rPr>
          <w:rFonts w:eastAsia="Times New Roman"/>
          <w:i/>
          <w:lang w:val="en-US"/>
        </w:rPr>
        <w:t>This is up to the SC to decide. However PODC can always submit proposals to the SC for topics for both Keynote lectures and Symposium</w:t>
      </w:r>
    </w:p>
    <w:p w14:paraId="2F87D2C1" w14:textId="7074F97C" w:rsidR="00036BDA" w:rsidRPr="00300034" w:rsidRDefault="00036BDA" w:rsidP="00EF1ED9">
      <w:pPr>
        <w:spacing w:before="100" w:beforeAutospacing="1" w:after="100" w:afterAutospacing="1" w:line="240" w:lineRule="auto"/>
        <w:rPr>
          <w:rFonts w:eastAsia="Times New Roman"/>
          <w:lang w:val="en-US"/>
        </w:rPr>
      </w:pPr>
      <w:r>
        <w:rPr>
          <w:rFonts w:eastAsia="Times New Roman"/>
          <w:lang w:val="en-US"/>
        </w:rPr>
        <w:t>F Doz</w:t>
      </w:r>
      <w:r w:rsidR="00EF1ED9">
        <w:rPr>
          <w:rFonts w:eastAsia="Times New Roman"/>
          <w:lang w:val="en-US"/>
        </w:rPr>
        <w:t xml:space="preserve"> stated that PODC</w:t>
      </w:r>
      <w:r w:rsidR="00963BE0">
        <w:rPr>
          <w:rFonts w:eastAsia="Times New Roman"/>
          <w:lang w:val="en-US"/>
        </w:rPr>
        <w:t xml:space="preserve"> members</w:t>
      </w:r>
      <w:r w:rsidR="00EF1ED9">
        <w:rPr>
          <w:rFonts w:eastAsia="Times New Roman"/>
          <w:lang w:val="en-US"/>
        </w:rPr>
        <w:t xml:space="preserve"> ha</w:t>
      </w:r>
      <w:r w:rsidR="00963BE0">
        <w:rPr>
          <w:rFonts w:eastAsia="Times New Roman"/>
          <w:lang w:val="en-US"/>
        </w:rPr>
        <w:t>ve</w:t>
      </w:r>
      <w:r w:rsidR="00EF1ED9">
        <w:rPr>
          <w:rFonts w:eastAsia="Times New Roman"/>
          <w:lang w:val="en-US"/>
        </w:rPr>
        <w:t xml:space="preserve"> the option and can stand for election like everyone else.</w:t>
      </w:r>
      <w:r>
        <w:rPr>
          <w:rFonts w:eastAsia="Times New Roman"/>
          <w:lang w:val="en-US"/>
        </w:rPr>
        <w:t xml:space="preserve"> </w:t>
      </w:r>
      <w:r w:rsidR="00963BE0">
        <w:rPr>
          <w:rFonts w:eastAsia="Times New Roman"/>
          <w:lang w:val="en-US"/>
        </w:rPr>
        <w:t xml:space="preserve">Members of the SC are either as pediatric oncologist or as nurses, IPSO and PROS representatives. PODC members who are SIOP members can apply for any of </w:t>
      </w:r>
      <w:r w:rsidR="00590301">
        <w:rPr>
          <w:rFonts w:eastAsia="Times New Roman"/>
          <w:lang w:val="en-US"/>
        </w:rPr>
        <w:t>these positions</w:t>
      </w:r>
      <w:r w:rsidR="00963BE0">
        <w:rPr>
          <w:rFonts w:eastAsia="Times New Roman"/>
          <w:lang w:val="en-US"/>
        </w:rPr>
        <w:t xml:space="preserve">, as physician or nurse. </w:t>
      </w:r>
      <w:r w:rsidR="00EF1ED9">
        <w:rPr>
          <w:rFonts w:eastAsia="Times New Roman"/>
          <w:lang w:val="en-US"/>
        </w:rPr>
        <w:t xml:space="preserve"> F Doz added that in the past the SC</w:t>
      </w:r>
      <w:r w:rsidR="003F7DCD">
        <w:rPr>
          <w:rFonts w:eastAsia="Times New Roman"/>
          <w:lang w:val="en-US"/>
        </w:rPr>
        <w:t xml:space="preserve"> was very large and </w:t>
      </w:r>
      <w:r w:rsidR="00EF1ED9">
        <w:rPr>
          <w:rFonts w:eastAsia="Times New Roman"/>
          <w:lang w:val="en-US"/>
        </w:rPr>
        <w:t>too many representatives</w:t>
      </w:r>
      <w:r w:rsidR="003F7DCD">
        <w:rPr>
          <w:rFonts w:eastAsia="Times New Roman"/>
          <w:lang w:val="en-US"/>
        </w:rPr>
        <w:t xml:space="preserve"> involved</w:t>
      </w:r>
      <w:r w:rsidR="00EF1ED9">
        <w:rPr>
          <w:rFonts w:eastAsia="Times New Roman"/>
          <w:lang w:val="en-US"/>
        </w:rPr>
        <w:t xml:space="preserve">. This added a </w:t>
      </w:r>
      <w:r w:rsidR="00300034">
        <w:rPr>
          <w:rFonts w:eastAsia="Times New Roman"/>
          <w:lang w:val="en-US"/>
        </w:rPr>
        <w:t xml:space="preserve">large cost </w:t>
      </w:r>
      <w:r w:rsidR="00EF1ED9">
        <w:rPr>
          <w:rFonts w:eastAsia="Times New Roman"/>
          <w:lang w:val="en-US"/>
        </w:rPr>
        <w:t xml:space="preserve">to SIOP budget as well. </w:t>
      </w:r>
      <w:r w:rsidR="00E915B5">
        <w:rPr>
          <w:rFonts w:eastAsia="Times New Roman"/>
          <w:lang w:val="en-US"/>
        </w:rPr>
        <w:t xml:space="preserve">He </w:t>
      </w:r>
      <w:r>
        <w:rPr>
          <w:rFonts w:eastAsia="Times New Roman"/>
          <w:lang w:val="en-US"/>
        </w:rPr>
        <w:t>recommend</w:t>
      </w:r>
      <w:r w:rsidR="00E915B5">
        <w:rPr>
          <w:rFonts w:eastAsia="Times New Roman"/>
          <w:lang w:val="en-US"/>
        </w:rPr>
        <w:t>s</w:t>
      </w:r>
      <w:r>
        <w:rPr>
          <w:rFonts w:eastAsia="Times New Roman"/>
          <w:lang w:val="en-US"/>
        </w:rPr>
        <w:t xml:space="preserve"> that at least 2 PODC members </w:t>
      </w:r>
      <w:r w:rsidR="00E915B5">
        <w:rPr>
          <w:rFonts w:eastAsia="Times New Roman"/>
          <w:lang w:val="en-US"/>
        </w:rPr>
        <w:t xml:space="preserve">are to </w:t>
      </w:r>
      <w:r>
        <w:rPr>
          <w:rFonts w:eastAsia="Times New Roman"/>
          <w:lang w:val="en-US"/>
        </w:rPr>
        <w:t xml:space="preserve">be assigned to the </w:t>
      </w:r>
      <w:r w:rsidRPr="00E915B5">
        <w:rPr>
          <w:rFonts w:eastAsia="Times New Roman"/>
          <w:bCs/>
          <w:lang w:val="en-US"/>
        </w:rPr>
        <w:t>SPAC</w:t>
      </w:r>
      <w:r w:rsidRPr="00E915B5">
        <w:rPr>
          <w:rFonts w:eastAsia="Times New Roman"/>
          <w:lang w:val="en-US"/>
        </w:rPr>
        <w:t xml:space="preserve"> </w:t>
      </w:r>
      <w:r>
        <w:rPr>
          <w:rFonts w:eastAsia="Times New Roman"/>
          <w:lang w:val="en-US"/>
        </w:rPr>
        <w:t>(we believe that the most recent 2 PODC co-Chairs who have left this position be assigned and are rotated out in sequence as curre</w:t>
      </w:r>
      <w:r w:rsidR="00E915B5">
        <w:rPr>
          <w:rFonts w:eastAsia="Times New Roman"/>
          <w:lang w:val="en-US"/>
        </w:rPr>
        <w:t>nt PODC co-chairs leave office).</w:t>
      </w:r>
      <w:r w:rsidR="00300034">
        <w:rPr>
          <w:rFonts w:eastAsia="Times New Roman"/>
          <w:color w:val="FF0000"/>
          <w:lang w:val="en-US"/>
        </w:rPr>
        <w:t xml:space="preserve"> </w:t>
      </w:r>
    </w:p>
    <w:p w14:paraId="2F87D2C2" w14:textId="62D35481" w:rsidR="00300034" w:rsidRPr="00305795" w:rsidRDefault="00300034" w:rsidP="00EF1ED9">
      <w:pPr>
        <w:spacing w:before="100" w:beforeAutospacing="1" w:after="100" w:afterAutospacing="1" w:line="240" w:lineRule="auto"/>
        <w:rPr>
          <w:rFonts w:eastAsia="Times New Roman"/>
          <w:color w:val="FF0000"/>
          <w:lang w:val="en-US"/>
        </w:rPr>
      </w:pPr>
      <w:r>
        <w:rPr>
          <w:rFonts w:eastAsia="Times New Roman"/>
          <w:lang w:val="en-US"/>
        </w:rPr>
        <w:t xml:space="preserve">F Doz </w:t>
      </w:r>
      <w:r w:rsidR="00E915B5">
        <w:rPr>
          <w:rFonts w:eastAsia="Times New Roman"/>
          <w:lang w:val="en-US"/>
        </w:rPr>
        <w:t xml:space="preserve">stated as well that </w:t>
      </w:r>
      <w:r>
        <w:rPr>
          <w:rFonts w:eastAsia="Times New Roman"/>
          <w:lang w:val="en-US"/>
        </w:rPr>
        <w:t xml:space="preserve">that </w:t>
      </w:r>
      <w:r w:rsidR="00E915B5">
        <w:rPr>
          <w:rFonts w:eastAsia="Times New Roman"/>
          <w:lang w:val="en-US"/>
        </w:rPr>
        <w:t>the SPAC and PODC working group members</w:t>
      </w:r>
      <w:r>
        <w:rPr>
          <w:rFonts w:eastAsia="Times New Roman"/>
          <w:lang w:val="en-US"/>
        </w:rPr>
        <w:t xml:space="preserve"> should also be SIOP me</w:t>
      </w:r>
      <w:r w:rsidR="00E915B5">
        <w:rPr>
          <w:rFonts w:eastAsia="Times New Roman"/>
          <w:lang w:val="en-US"/>
        </w:rPr>
        <w:t>mbers and should be more pushed to become a member of the society.</w:t>
      </w:r>
      <w:r>
        <w:rPr>
          <w:rFonts w:eastAsia="Times New Roman"/>
          <w:lang w:val="en-US"/>
        </w:rPr>
        <w:t xml:space="preserve"> </w:t>
      </w:r>
      <w:r w:rsidR="00963BE0">
        <w:rPr>
          <w:rFonts w:eastAsia="Times New Roman"/>
          <w:lang w:val="en-US"/>
        </w:rPr>
        <w:t xml:space="preserve">The </w:t>
      </w:r>
      <w:r>
        <w:rPr>
          <w:rFonts w:eastAsia="Times New Roman"/>
          <w:lang w:val="en-US"/>
        </w:rPr>
        <w:t xml:space="preserve">quality of science </w:t>
      </w:r>
      <w:r w:rsidR="00963BE0">
        <w:rPr>
          <w:rFonts w:eastAsia="Times New Roman"/>
          <w:lang w:val="en-US"/>
        </w:rPr>
        <w:t>will remain the most</w:t>
      </w:r>
      <w:r>
        <w:rPr>
          <w:rFonts w:eastAsia="Times New Roman"/>
          <w:lang w:val="en-US"/>
        </w:rPr>
        <w:t xml:space="preserve"> important</w:t>
      </w:r>
      <w:r w:rsidR="00963BE0">
        <w:rPr>
          <w:rFonts w:eastAsia="Times New Roman"/>
          <w:lang w:val="en-US"/>
        </w:rPr>
        <w:t xml:space="preserve"> criteria for abstract selection</w:t>
      </w:r>
      <w:r>
        <w:rPr>
          <w:rFonts w:eastAsia="Times New Roman"/>
          <w:lang w:val="en-US"/>
        </w:rPr>
        <w:t>. Keynot</w:t>
      </w:r>
      <w:r w:rsidR="00E915B5">
        <w:rPr>
          <w:rFonts w:eastAsia="Times New Roman"/>
          <w:lang w:val="en-US"/>
        </w:rPr>
        <w:t>e ideas for 2017 for example are put forward from SPAC</w:t>
      </w:r>
      <w:r>
        <w:rPr>
          <w:rFonts w:eastAsia="Times New Roman"/>
          <w:lang w:val="en-US"/>
        </w:rPr>
        <w:t xml:space="preserve">, SC and LOC </w:t>
      </w:r>
      <w:r w:rsidR="00E915B5">
        <w:rPr>
          <w:rFonts w:eastAsia="Times New Roman"/>
          <w:lang w:val="en-US"/>
        </w:rPr>
        <w:t xml:space="preserve">end </w:t>
      </w:r>
      <w:r>
        <w:rPr>
          <w:rFonts w:eastAsia="Times New Roman"/>
          <w:lang w:val="en-US"/>
        </w:rPr>
        <w:t>of May and final d</w:t>
      </w:r>
      <w:r w:rsidR="00E915B5">
        <w:rPr>
          <w:rFonts w:eastAsia="Times New Roman"/>
          <w:lang w:val="en-US"/>
        </w:rPr>
        <w:t>ecision taken during Dublin 2016</w:t>
      </w:r>
      <w:r>
        <w:rPr>
          <w:rFonts w:eastAsia="Times New Roman"/>
          <w:lang w:val="en-US"/>
        </w:rPr>
        <w:t>.</w:t>
      </w:r>
      <w:r w:rsidR="00E915B5">
        <w:rPr>
          <w:rFonts w:eastAsia="Times New Roman"/>
          <w:lang w:val="en-US"/>
        </w:rPr>
        <w:t xml:space="preserve"> IPSO, PROS, N</w:t>
      </w:r>
      <w:r w:rsidR="0095310B">
        <w:rPr>
          <w:rFonts w:eastAsia="Times New Roman"/>
          <w:lang w:val="en-US"/>
        </w:rPr>
        <w:t xml:space="preserve">urse and CCI are standard symposium. PODC is not a </w:t>
      </w:r>
      <w:r w:rsidR="00590301">
        <w:rPr>
          <w:rFonts w:eastAsia="Times New Roman"/>
          <w:lang w:val="en-US"/>
        </w:rPr>
        <w:t>discipline per</w:t>
      </w:r>
      <w:r w:rsidR="00963BE0">
        <w:rPr>
          <w:rFonts w:eastAsia="Times New Roman"/>
          <w:lang w:val="en-US"/>
        </w:rPr>
        <w:t xml:space="preserve"> se</w:t>
      </w:r>
      <w:r w:rsidR="0095310B">
        <w:rPr>
          <w:rFonts w:eastAsia="Times New Roman"/>
          <w:lang w:val="en-US"/>
        </w:rPr>
        <w:t xml:space="preserve"> like surgery or radiotherapy</w:t>
      </w:r>
      <w:r w:rsidR="00963BE0">
        <w:rPr>
          <w:rFonts w:eastAsia="Times New Roman"/>
          <w:lang w:val="en-US"/>
        </w:rPr>
        <w:t xml:space="preserve"> bit PODC issues can be the topic of keynotes, symposia or MTE: selection will be made by SC after SPAC, LOC and SC propositions</w:t>
      </w:r>
      <w:r w:rsidR="0095310B">
        <w:rPr>
          <w:rFonts w:eastAsia="Times New Roman"/>
          <w:lang w:val="en-US"/>
        </w:rPr>
        <w:t>.</w:t>
      </w:r>
      <w:r w:rsidR="00C45017">
        <w:rPr>
          <w:rFonts w:eastAsia="Times New Roman"/>
          <w:lang w:val="en-US"/>
        </w:rPr>
        <w:t xml:space="preserve"> </w:t>
      </w:r>
      <w:r w:rsidR="00963BE0">
        <w:rPr>
          <w:rFonts w:eastAsia="Times New Roman"/>
          <w:lang w:val="en-US"/>
        </w:rPr>
        <w:t xml:space="preserve">The link of PODC </w:t>
      </w:r>
      <w:r w:rsidR="00590301">
        <w:rPr>
          <w:rFonts w:eastAsia="Times New Roman"/>
          <w:lang w:val="en-US"/>
        </w:rPr>
        <w:t>with the</w:t>
      </w:r>
      <w:r w:rsidR="00C45017">
        <w:rPr>
          <w:rFonts w:eastAsia="Times New Roman"/>
          <w:lang w:val="en-US"/>
        </w:rPr>
        <w:t xml:space="preserve"> advocacy symposium</w:t>
      </w:r>
      <w:r w:rsidR="00963BE0">
        <w:rPr>
          <w:rFonts w:eastAsia="Times New Roman"/>
          <w:lang w:val="en-US"/>
        </w:rPr>
        <w:t xml:space="preserve"> is also important, to be</w:t>
      </w:r>
      <w:r w:rsidR="00C45017">
        <w:rPr>
          <w:rFonts w:eastAsia="Times New Roman"/>
          <w:lang w:val="en-US"/>
        </w:rPr>
        <w:t xml:space="preserve"> arrange</w:t>
      </w:r>
      <w:r w:rsidR="00963BE0">
        <w:rPr>
          <w:rFonts w:eastAsia="Times New Roman"/>
          <w:lang w:val="en-US"/>
        </w:rPr>
        <w:t>d</w:t>
      </w:r>
      <w:r w:rsidR="00C45017">
        <w:rPr>
          <w:rFonts w:eastAsia="Times New Roman"/>
          <w:lang w:val="en-US"/>
        </w:rPr>
        <w:t xml:space="preserve"> between Gabi and PODC co-chairs</w:t>
      </w:r>
      <w:r w:rsidR="00E915B5">
        <w:rPr>
          <w:rFonts w:eastAsia="Times New Roman"/>
          <w:lang w:val="en-US"/>
        </w:rPr>
        <w:t xml:space="preserve">. </w:t>
      </w:r>
      <w:r w:rsidR="00241773">
        <w:rPr>
          <w:rFonts w:eastAsia="Times New Roman"/>
          <w:lang w:val="en-US"/>
        </w:rPr>
        <w:t xml:space="preserve">P </w:t>
      </w:r>
      <w:r w:rsidR="00E915B5">
        <w:rPr>
          <w:rFonts w:eastAsia="Times New Roman"/>
          <w:lang w:val="en-US"/>
        </w:rPr>
        <w:t>Rogers</w:t>
      </w:r>
      <w:r w:rsidR="00241773">
        <w:rPr>
          <w:rFonts w:eastAsia="Times New Roman"/>
          <w:lang w:val="en-US"/>
        </w:rPr>
        <w:t xml:space="preserve"> </w:t>
      </w:r>
      <w:r w:rsidR="00E915B5">
        <w:rPr>
          <w:rFonts w:eastAsia="Times New Roman"/>
          <w:lang w:val="en-US"/>
        </w:rPr>
        <w:t xml:space="preserve">added that the </w:t>
      </w:r>
      <w:r w:rsidR="00241773">
        <w:rPr>
          <w:rFonts w:eastAsia="Times New Roman"/>
          <w:lang w:val="en-US"/>
        </w:rPr>
        <w:t xml:space="preserve">linkage to advocacy is </w:t>
      </w:r>
      <w:r w:rsidR="00E915B5">
        <w:rPr>
          <w:rFonts w:eastAsia="Times New Roman"/>
          <w:lang w:val="en-US"/>
        </w:rPr>
        <w:t xml:space="preserve">strong </w:t>
      </w:r>
      <w:r w:rsidR="00241773">
        <w:rPr>
          <w:rFonts w:eastAsia="Times New Roman"/>
          <w:lang w:val="en-US"/>
        </w:rPr>
        <w:t xml:space="preserve">and </w:t>
      </w:r>
      <w:r w:rsidR="00E915B5">
        <w:rPr>
          <w:rFonts w:eastAsia="Times New Roman"/>
          <w:lang w:val="en-US"/>
        </w:rPr>
        <w:t xml:space="preserve">that the </w:t>
      </w:r>
      <w:r w:rsidR="00241773">
        <w:rPr>
          <w:rFonts w:eastAsia="Times New Roman"/>
          <w:lang w:val="en-US"/>
        </w:rPr>
        <w:t xml:space="preserve">PODC </w:t>
      </w:r>
      <w:r w:rsidR="00E915B5">
        <w:rPr>
          <w:rFonts w:eastAsia="Times New Roman"/>
          <w:lang w:val="en-US"/>
        </w:rPr>
        <w:t xml:space="preserve">can fall under the Advocacy symposium which </w:t>
      </w:r>
      <w:r w:rsidR="004503FD">
        <w:rPr>
          <w:rFonts w:eastAsia="Times New Roman"/>
          <w:lang w:val="en-US"/>
        </w:rPr>
        <w:t xml:space="preserve">is part of the 10 </w:t>
      </w:r>
      <w:r w:rsidR="00E915B5">
        <w:rPr>
          <w:rFonts w:eastAsia="Times New Roman"/>
          <w:lang w:val="en-US"/>
        </w:rPr>
        <w:t xml:space="preserve">regular </w:t>
      </w:r>
      <w:r w:rsidR="004503FD">
        <w:rPr>
          <w:rFonts w:eastAsia="Times New Roman"/>
          <w:lang w:val="en-US"/>
        </w:rPr>
        <w:t>symposia.</w:t>
      </w:r>
    </w:p>
    <w:p w14:paraId="2F87D2C5" w14:textId="2E865352" w:rsidR="00305795" w:rsidRPr="008E7553" w:rsidRDefault="008E7553" w:rsidP="008E7553">
      <w:pPr>
        <w:numPr>
          <w:ilvl w:val="0"/>
          <w:numId w:val="1"/>
        </w:numPr>
        <w:spacing w:before="100" w:beforeAutospacing="1" w:after="100" w:afterAutospacing="1" w:line="240" w:lineRule="auto"/>
        <w:rPr>
          <w:rFonts w:eastAsia="Times New Roman"/>
          <w:i/>
          <w:lang w:val="en-US"/>
        </w:rPr>
      </w:pPr>
      <w:r w:rsidRPr="008E7553">
        <w:rPr>
          <w:rFonts w:eastAsia="Times New Roman"/>
          <w:b/>
          <w:i/>
          <w:lang w:val="en-US"/>
        </w:rPr>
        <w:t>PODC request:</w:t>
      </w:r>
      <w:r>
        <w:rPr>
          <w:rFonts w:eastAsia="Times New Roman"/>
          <w:i/>
          <w:lang w:val="en-US"/>
        </w:rPr>
        <w:t xml:space="preserve"> </w:t>
      </w:r>
      <w:r w:rsidR="00036BDA" w:rsidRPr="008E7553">
        <w:rPr>
          <w:rFonts w:eastAsia="Times New Roman"/>
          <w:i/>
          <w:lang w:val="en-US"/>
        </w:rPr>
        <w:t xml:space="preserve">It is our understanding that the LOC must raise a minimum of EUR20K each year for Nursing and </w:t>
      </w:r>
      <w:r w:rsidR="00036BDA" w:rsidRPr="008E7553">
        <w:rPr>
          <w:rFonts w:eastAsia="Times New Roman"/>
          <w:bCs/>
          <w:i/>
          <w:lang w:val="en-US"/>
        </w:rPr>
        <w:t>PODC scholarships</w:t>
      </w:r>
      <w:r w:rsidR="00036BDA" w:rsidRPr="008E7553">
        <w:rPr>
          <w:rFonts w:eastAsia="Times New Roman"/>
          <w:i/>
          <w:lang w:val="en-US"/>
        </w:rPr>
        <w:t>. We believe that for PODC attendees, EUR</w:t>
      </w:r>
      <w:r>
        <w:rPr>
          <w:rFonts w:eastAsia="Times New Roman"/>
          <w:i/>
          <w:lang w:val="en-US"/>
        </w:rPr>
        <w:t xml:space="preserve"> </w:t>
      </w:r>
      <w:r w:rsidR="00036BDA" w:rsidRPr="008E7553">
        <w:rPr>
          <w:rFonts w:eastAsia="Times New Roman"/>
          <w:i/>
          <w:lang w:val="en-US"/>
        </w:rPr>
        <w:t>1000 is inadequate to ensure attendance as it is unlikely that it would even cover airfare, much less accommodation even if shared. Therefore, we recommend that the scholarship be a more realistic EUR</w:t>
      </w:r>
      <w:r>
        <w:rPr>
          <w:rFonts w:eastAsia="Times New Roman"/>
          <w:i/>
          <w:lang w:val="en-US"/>
        </w:rPr>
        <w:t xml:space="preserve"> </w:t>
      </w:r>
      <w:r w:rsidR="00036BDA" w:rsidRPr="008E7553">
        <w:rPr>
          <w:rFonts w:eastAsia="Times New Roman"/>
          <w:i/>
          <w:lang w:val="en-US"/>
        </w:rPr>
        <w:t xml:space="preserve">1500 as it has been in the past. That would ensure that minimally, Nursing receives 5 scholarships and PODC 8. We understand that the Irish LOC has already raised EUR30K to date. If so, and if 5 are designated for Nursing that would leave approximately 15 for PODC at EUR1500/each, correct? </w:t>
      </w:r>
      <w:r w:rsidRPr="008E7553">
        <w:rPr>
          <w:rFonts w:eastAsia="Times New Roman"/>
          <w:b/>
          <w:i/>
          <w:lang w:val="en-US"/>
        </w:rPr>
        <w:t xml:space="preserve">SIOP Board reply: </w:t>
      </w:r>
      <w:r w:rsidRPr="008E7553">
        <w:rPr>
          <w:rFonts w:eastAsia="Times New Roman"/>
          <w:i/>
          <w:lang w:val="en-US"/>
        </w:rPr>
        <w:t>To</w:t>
      </w:r>
      <w:r w:rsidR="00036BDA" w:rsidRPr="008E7553">
        <w:rPr>
          <w:rFonts w:eastAsia="Times New Roman"/>
          <w:i/>
          <w:lang w:val="en-US"/>
        </w:rPr>
        <w:t xml:space="preserve"> be further discussed by the LOC and board However the scholarships are not meant to cover all costs and it is preferable to fund many to some degree for  scholarships then limit to a few at full cost. A consideration to discuss is that the amount is dependent of the distance to </w:t>
      </w:r>
      <w:r w:rsidRPr="008E7553">
        <w:rPr>
          <w:rFonts w:eastAsia="Times New Roman"/>
          <w:i/>
          <w:lang w:val="en-US"/>
        </w:rPr>
        <w:t>be traveled</w:t>
      </w:r>
      <w:r w:rsidR="00036BDA" w:rsidRPr="008E7553">
        <w:rPr>
          <w:rFonts w:eastAsia="Times New Roman"/>
          <w:i/>
          <w:lang w:val="en-US"/>
        </w:rPr>
        <w:t xml:space="preserve">, e.g. </w:t>
      </w:r>
      <w:r w:rsidRPr="008E7553">
        <w:rPr>
          <w:rFonts w:eastAsia="Times New Roman"/>
          <w:i/>
          <w:lang w:val="en-US"/>
        </w:rPr>
        <w:t>more</w:t>
      </w:r>
      <w:r w:rsidR="00036BDA" w:rsidRPr="008E7553">
        <w:rPr>
          <w:rFonts w:eastAsia="Times New Roman"/>
          <w:i/>
          <w:lang w:val="en-US"/>
        </w:rPr>
        <w:t xml:space="preserve"> for those traveling Asia to Europe than Asia to Asia congress sites.</w:t>
      </w:r>
    </w:p>
    <w:p w14:paraId="52F1A182" w14:textId="77777777" w:rsidR="008E7553" w:rsidRDefault="008E7553" w:rsidP="008E7553">
      <w:pPr>
        <w:spacing w:before="100" w:beforeAutospacing="1" w:after="100" w:afterAutospacing="1" w:line="240" w:lineRule="auto"/>
        <w:rPr>
          <w:rFonts w:eastAsia="Times New Roman"/>
          <w:lang w:val="en-US"/>
        </w:rPr>
      </w:pPr>
      <w:r>
        <w:rPr>
          <w:rFonts w:eastAsia="Times New Roman"/>
          <w:lang w:val="en-US"/>
        </w:rPr>
        <w:t>S Wollaert explained that the Cape Town 2015 meeting was an exception since the bidding guidelines back in the day did not stipulate the need for the LOC to guarantee funding for the bid to cover scholarships at EUR 30,000.</w:t>
      </w:r>
    </w:p>
    <w:p w14:paraId="2F87D2C6" w14:textId="7A2FA4FD" w:rsidR="00D6399F" w:rsidRPr="008E7553" w:rsidRDefault="008E7553" w:rsidP="008E7553">
      <w:pPr>
        <w:spacing w:before="100" w:beforeAutospacing="1" w:after="100" w:afterAutospacing="1" w:line="240" w:lineRule="auto"/>
        <w:rPr>
          <w:rFonts w:eastAsia="Times New Roman"/>
          <w:lang w:val="en-US"/>
        </w:rPr>
      </w:pPr>
      <w:r>
        <w:rPr>
          <w:rFonts w:eastAsia="Times New Roman"/>
          <w:lang w:val="en-US"/>
        </w:rPr>
        <w:t>P Gil R</w:t>
      </w:r>
      <w:r w:rsidR="00305795" w:rsidRPr="008E7553">
        <w:rPr>
          <w:rFonts w:eastAsia="Times New Roman"/>
          <w:lang w:val="en-US"/>
        </w:rPr>
        <w:t>an mentioned that this depends on the LOC. Minimum figure is 30k EUR</w:t>
      </w:r>
      <w:r w:rsidR="00D6399F" w:rsidRPr="008E7553">
        <w:rPr>
          <w:rFonts w:eastAsia="Times New Roman"/>
          <w:lang w:val="en-US"/>
        </w:rPr>
        <w:t xml:space="preserve"> since the new bidding guidelines </w:t>
      </w:r>
      <w:r>
        <w:rPr>
          <w:rFonts w:eastAsia="Times New Roman"/>
          <w:lang w:val="en-US"/>
        </w:rPr>
        <w:t xml:space="preserve">and Dublin 2016 LOC </w:t>
      </w:r>
      <w:r w:rsidR="00D6399F" w:rsidRPr="008E7553">
        <w:rPr>
          <w:rFonts w:eastAsia="Times New Roman"/>
          <w:lang w:val="en-US"/>
        </w:rPr>
        <w:t>has around 30k</w:t>
      </w:r>
      <w:r>
        <w:rPr>
          <w:rFonts w:eastAsia="Times New Roman"/>
          <w:lang w:val="en-US"/>
        </w:rPr>
        <w:t xml:space="preserve"> guaranteed</w:t>
      </w:r>
      <w:r w:rsidR="00D6399F" w:rsidRPr="008E7553">
        <w:rPr>
          <w:rFonts w:eastAsia="Times New Roman"/>
          <w:lang w:val="en-US"/>
        </w:rPr>
        <w:t xml:space="preserve">. </w:t>
      </w:r>
      <w:r>
        <w:rPr>
          <w:rFonts w:eastAsia="Times New Roman"/>
          <w:lang w:val="en-US"/>
        </w:rPr>
        <w:t xml:space="preserve">But it also </w:t>
      </w:r>
      <w:r w:rsidR="00D6399F" w:rsidRPr="008E7553">
        <w:rPr>
          <w:rFonts w:eastAsia="Times New Roman"/>
          <w:lang w:val="en-US"/>
        </w:rPr>
        <w:t xml:space="preserve">depends on delegates as well. </w:t>
      </w:r>
      <w:r>
        <w:rPr>
          <w:rFonts w:eastAsia="Times New Roman"/>
          <w:lang w:val="en-US"/>
        </w:rPr>
        <w:t xml:space="preserve">Currently there are </w:t>
      </w:r>
      <w:r w:rsidR="00D6399F" w:rsidRPr="008E7553">
        <w:rPr>
          <w:rFonts w:eastAsia="Times New Roman"/>
          <w:lang w:val="en-US"/>
        </w:rPr>
        <w:t>20 sch</w:t>
      </w:r>
      <w:r>
        <w:rPr>
          <w:rFonts w:eastAsia="Times New Roman"/>
          <w:lang w:val="en-US"/>
        </w:rPr>
        <w:t>ol</w:t>
      </w:r>
      <w:r w:rsidR="00235C72">
        <w:rPr>
          <w:rFonts w:eastAsia="Times New Roman"/>
          <w:lang w:val="en-US"/>
        </w:rPr>
        <w:t>arships included also nurses.</w:t>
      </w:r>
    </w:p>
    <w:p w14:paraId="2F87D2C7" w14:textId="682D8D79" w:rsidR="00036BDA" w:rsidRPr="00235C72" w:rsidRDefault="00235C72" w:rsidP="00036BDA">
      <w:pPr>
        <w:numPr>
          <w:ilvl w:val="0"/>
          <w:numId w:val="1"/>
        </w:numPr>
        <w:spacing w:before="100" w:beforeAutospacing="1" w:after="100" w:afterAutospacing="1" w:line="240" w:lineRule="auto"/>
        <w:rPr>
          <w:rFonts w:eastAsia="Times New Roman"/>
          <w:i/>
          <w:lang w:val="en-US"/>
        </w:rPr>
      </w:pPr>
      <w:r w:rsidRPr="00F2250F">
        <w:rPr>
          <w:rFonts w:eastAsia="Times New Roman"/>
          <w:b/>
          <w:i/>
          <w:lang w:val="en-US"/>
        </w:rPr>
        <w:t>PODC request:</w:t>
      </w:r>
      <w:r>
        <w:rPr>
          <w:rFonts w:eastAsia="Times New Roman"/>
          <w:i/>
          <w:lang w:val="en-US"/>
        </w:rPr>
        <w:t xml:space="preserve"> </w:t>
      </w:r>
      <w:r w:rsidR="00036BDA" w:rsidRPr="00235C72">
        <w:rPr>
          <w:rFonts w:eastAsia="Times New Roman"/>
          <w:i/>
          <w:lang w:val="en-US"/>
        </w:rPr>
        <w:t xml:space="preserve">We recommend that the age limit for a </w:t>
      </w:r>
      <w:r w:rsidR="00036BDA" w:rsidRPr="00235C72">
        <w:rPr>
          <w:rFonts w:eastAsia="Times New Roman"/>
          <w:bCs/>
          <w:i/>
          <w:lang w:val="en-US"/>
        </w:rPr>
        <w:t>PODC scholarship</w:t>
      </w:r>
      <w:r w:rsidR="00036BDA" w:rsidRPr="00235C72">
        <w:rPr>
          <w:rFonts w:eastAsia="Times New Roman"/>
          <w:i/>
          <w:lang w:val="en-US"/>
        </w:rPr>
        <w:t xml:space="preserve"> be removed. There are many key stakeholders in LMIC who are above 45 but who are critical to the promotion and execution of improved childhood cancer care in their countries. Age is irrelevant; scientific rigor of the abstracts submitted and pertinence of topic for PODC presentation audiences should be the most important criteria. </w:t>
      </w:r>
      <w:r w:rsidR="00F2250F" w:rsidRPr="00F2250F">
        <w:rPr>
          <w:rFonts w:eastAsia="Times New Roman"/>
          <w:b/>
          <w:i/>
          <w:lang w:val="en-US"/>
        </w:rPr>
        <w:t>SIOP board reply:</w:t>
      </w:r>
      <w:r w:rsidR="00F2250F">
        <w:rPr>
          <w:rFonts w:eastAsia="Times New Roman"/>
          <w:i/>
          <w:lang w:val="en-US"/>
        </w:rPr>
        <w:t xml:space="preserve"> </w:t>
      </w:r>
      <w:r w:rsidR="00036BDA" w:rsidRPr="00235C72">
        <w:rPr>
          <w:rFonts w:eastAsia="Times New Roman"/>
          <w:i/>
          <w:lang w:val="en-US"/>
        </w:rPr>
        <w:t>We are trying to promote more involvement by YI from LIC/MIC and see this restriction as a tool to encourage that. Upper age of 45 is quite lenient.</w:t>
      </w:r>
    </w:p>
    <w:p w14:paraId="2F87D2C8" w14:textId="552DF88F" w:rsidR="00D6399F" w:rsidRDefault="000801C9" w:rsidP="00946288">
      <w:pPr>
        <w:spacing w:before="100" w:beforeAutospacing="1" w:after="100" w:afterAutospacing="1" w:line="240" w:lineRule="auto"/>
        <w:rPr>
          <w:rFonts w:eastAsia="Times New Roman"/>
          <w:lang w:val="en-US"/>
        </w:rPr>
      </w:pPr>
      <w:r w:rsidRPr="00946288">
        <w:rPr>
          <w:rFonts w:eastAsia="Times New Roman"/>
          <w:b/>
          <w:lang w:val="en-US"/>
        </w:rPr>
        <w:t>Decision:</w:t>
      </w:r>
      <w:r>
        <w:rPr>
          <w:rFonts w:eastAsia="Times New Roman"/>
          <w:lang w:val="en-US"/>
        </w:rPr>
        <w:t xml:space="preserve"> </w:t>
      </w:r>
      <w:r w:rsidR="00F2250F">
        <w:rPr>
          <w:rFonts w:eastAsia="Times New Roman"/>
          <w:lang w:val="en-US"/>
        </w:rPr>
        <w:t>The PODC co-chairs requested once more that the age limit should be removed. The board will not change the age limit however. A compromise has been made to state that “age is not an absolute limit</w:t>
      </w:r>
      <w:r>
        <w:rPr>
          <w:rFonts w:eastAsia="Times New Roman"/>
          <w:lang w:val="en-US"/>
        </w:rPr>
        <w:t xml:space="preserve">, </w:t>
      </w:r>
      <w:r w:rsidRPr="00946288">
        <w:rPr>
          <w:rFonts w:eastAsia="Times New Roman"/>
          <w:lang w:val="en-US"/>
        </w:rPr>
        <w:t>but younger people will be considered”.</w:t>
      </w:r>
      <w:r w:rsidR="00CC05C0" w:rsidRPr="00946288">
        <w:rPr>
          <w:rFonts w:eastAsia="Times New Roman"/>
          <w:lang w:val="en-US"/>
        </w:rPr>
        <w:t xml:space="preserve"> Additionally, the board has decided to set the scholarships at 1000 EUR plus free registration to the congress, plus free membership for one year with the expectation to continue his membership from the recipient.</w:t>
      </w:r>
      <w:r w:rsidR="00946288" w:rsidRPr="00946288">
        <w:rPr>
          <w:rFonts w:eastAsia="Times New Roman"/>
          <w:lang w:val="en-US"/>
        </w:rPr>
        <w:t xml:space="preserve"> For the selection process, it has been decided that once PODC place their selection, the secretariat is to share this with the board and LOC chair for final okay.</w:t>
      </w:r>
    </w:p>
    <w:p w14:paraId="001DF6E0" w14:textId="06D3E719" w:rsidR="00F2250F" w:rsidRDefault="00F2250F" w:rsidP="00F2250F">
      <w:pPr>
        <w:spacing w:before="100" w:beforeAutospacing="1" w:after="100" w:afterAutospacing="1" w:line="240" w:lineRule="auto"/>
        <w:ind w:left="426"/>
        <w:rPr>
          <w:rFonts w:eastAsia="Times New Roman"/>
          <w:lang w:val="en-US"/>
        </w:rPr>
      </w:pPr>
      <w:r w:rsidRPr="00F2250F">
        <w:rPr>
          <w:rFonts w:eastAsia="Times New Roman"/>
          <w:i/>
          <w:lang w:val="en-US"/>
        </w:rPr>
        <w:t xml:space="preserve">5. </w:t>
      </w:r>
      <w:r w:rsidRPr="00F2250F">
        <w:rPr>
          <w:rFonts w:eastAsia="Times New Roman"/>
          <w:b/>
          <w:i/>
          <w:lang w:val="en-US"/>
        </w:rPr>
        <w:t>PODC request:</w:t>
      </w:r>
      <w:r w:rsidRPr="00F2250F">
        <w:rPr>
          <w:rFonts w:eastAsia="Times New Roman"/>
          <w:i/>
          <w:lang w:val="en-US"/>
        </w:rPr>
        <w:t xml:space="preserve"> </w:t>
      </w:r>
      <w:r w:rsidR="00036BDA" w:rsidRPr="00F2250F">
        <w:rPr>
          <w:rFonts w:eastAsia="Times New Roman"/>
          <w:i/>
          <w:lang w:val="en-US"/>
        </w:rPr>
        <w:t xml:space="preserve">There is no separate registration rate for LMIC attendees, which is sorely needed. We </w:t>
      </w:r>
      <w:r w:rsidR="00590301" w:rsidRPr="00F2250F">
        <w:rPr>
          <w:rFonts w:eastAsia="Times New Roman"/>
          <w:i/>
          <w:lang w:val="en-US"/>
        </w:rPr>
        <w:t>realize</w:t>
      </w:r>
      <w:r w:rsidR="00036BDA" w:rsidRPr="00F2250F">
        <w:rPr>
          <w:rFonts w:eastAsia="Times New Roman"/>
          <w:i/>
          <w:lang w:val="en-US"/>
        </w:rPr>
        <w:t xml:space="preserve"> that this has been the case at least from 2013 onwards. Therefore, we recommend that LIMC/PODC attendees be charged EUR200 to attend. Since most nurses in LIC earn $120/month and many physicians earn $300/month this rate is still a challenge, but much easier to meet than even EUR315 that the residents and fellows pay from HIC.</w:t>
      </w:r>
      <w:r w:rsidR="00036BDA">
        <w:rPr>
          <w:rFonts w:eastAsia="Times New Roman"/>
          <w:color w:val="1F497D"/>
          <w:lang w:val="en-US"/>
        </w:rPr>
        <w:t xml:space="preserve"> </w:t>
      </w:r>
      <w:r w:rsidRPr="00F2250F">
        <w:rPr>
          <w:rFonts w:eastAsia="Times New Roman"/>
          <w:b/>
          <w:lang w:val="en-US"/>
        </w:rPr>
        <w:t>SIOP board reply:</w:t>
      </w:r>
      <w:r>
        <w:rPr>
          <w:rFonts w:eastAsia="Times New Roman"/>
          <w:lang w:val="en-US"/>
        </w:rPr>
        <w:t xml:space="preserve"> </w:t>
      </w:r>
      <w:r w:rsidR="00036BDA" w:rsidRPr="00F2250F">
        <w:rPr>
          <w:rFonts w:eastAsia="Times New Roman"/>
          <w:lang w:val="en-US"/>
        </w:rPr>
        <w:t>There is no precedent to do this,</w:t>
      </w:r>
      <w:r w:rsidRPr="00F2250F">
        <w:rPr>
          <w:rFonts w:eastAsia="Times New Roman"/>
          <w:lang w:val="en-US"/>
        </w:rPr>
        <w:t> looking</w:t>
      </w:r>
      <w:r w:rsidR="00036BDA" w:rsidRPr="00F2250F">
        <w:rPr>
          <w:rFonts w:eastAsia="Times New Roman"/>
          <w:lang w:val="en-US"/>
        </w:rPr>
        <w:t xml:space="preserve"> back at registration to 2007. It is important to note that SIOPs income is derived from membership fees and congress attendance. LIC &amp; MIC members do have reduced membership fees which entitles them to re</w:t>
      </w:r>
      <w:r>
        <w:rPr>
          <w:rFonts w:eastAsia="Times New Roman"/>
          <w:lang w:val="en-US"/>
        </w:rPr>
        <w:t>duced congress fees for members</w:t>
      </w:r>
      <w:r w:rsidR="00036BDA" w:rsidRPr="00F2250F">
        <w:rPr>
          <w:rFonts w:eastAsia="Times New Roman"/>
          <w:lang w:val="en-US"/>
        </w:rPr>
        <w:t>. We need to ensure that the SIOP congress makes a profit for SIOP sustainability. Do understand the concern and</w:t>
      </w:r>
      <w:r>
        <w:rPr>
          <w:rFonts w:eastAsia="Times New Roman"/>
          <w:lang w:val="en-US"/>
        </w:rPr>
        <w:t xml:space="preserve"> </w:t>
      </w:r>
      <w:r w:rsidR="00036BDA" w:rsidRPr="00F2250F">
        <w:rPr>
          <w:rFonts w:eastAsia="Times New Roman"/>
          <w:lang w:val="en-US"/>
        </w:rPr>
        <w:t>suggest PODC be actively involved in also seeking additional funding for scholarships to attend the SIOP congress.</w:t>
      </w:r>
    </w:p>
    <w:p w14:paraId="2F87D2CD" w14:textId="679B154C" w:rsidR="004A0E08" w:rsidRDefault="004A0E08" w:rsidP="009F048E">
      <w:pPr>
        <w:spacing w:before="100" w:beforeAutospacing="1" w:after="100" w:afterAutospacing="1" w:line="240" w:lineRule="auto"/>
        <w:rPr>
          <w:rFonts w:eastAsia="Times New Roman"/>
          <w:lang w:val="en-US"/>
        </w:rPr>
      </w:pPr>
      <w:r w:rsidRPr="00F2250F">
        <w:rPr>
          <w:rFonts w:eastAsia="Times New Roman"/>
          <w:lang w:val="en-US"/>
        </w:rPr>
        <w:t xml:space="preserve">Current SIOP members from LIC and LMI countries can </w:t>
      </w:r>
      <w:r w:rsidR="00F2250F" w:rsidRPr="00F2250F">
        <w:rPr>
          <w:rFonts w:eastAsia="Times New Roman"/>
          <w:lang w:val="en-US"/>
        </w:rPr>
        <w:t>benefit</w:t>
      </w:r>
      <w:r w:rsidRPr="00F2250F">
        <w:rPr>
          <w:rFonts w:eastAsia="Times New Roman"/>
          <w:lang w:val="en-US"/>
        </w:rPr>
        <w:t xml:space="preserve"> from the reduced congress registration fee.</w:t>
      </w:r>
      <w:r w:rsidR="00DB4BD4" w:rsidRPr="00F2250F">
        <w:rPr>
          <w:rFonts w:eastAsia="Times New Roman"/>
          <w:lang w:val="en-US"/>
        </w:rPr>
        <w:t xml:space="preserve"> We also had local fee for South Africa. You can sponsors and donate a membership.</w:t>
      </w:r>
    </w:p>
    <w:p w14:paraId="2F87D2CF" w14:textId="2B7F4FC3" w:rsidR="002411C5" w:rsidRPr="000801C9" w:rsidRDefault="009F048E" w:rsidP="009F048E">
      <w:pPr>
        <w:spacing w:before="100" w:beforeAutospacing="1" w:after="100" w:afterAutospacing="1" w:line="240" w:lineRule="auto"/>
        <w:ind w:left="360"/>
        <w:rPr>
          <w:rFonts w:eastAsia="Times New Roman"/>
          <w:i/>
          <w:lang w:val="en-US"/>
        </w:rPr>
      </w:pPr>
      <w:r>
        <w:rPr>
          <w:rFonts w:eastAsia="Times New Roman"/>
          <w:b/>
          <w:bCs/>
          <w:i/>
          <w:lang w:val="en-US"/>
        </w:rPr>
        <w:t xml:space="preserve">6. </w:t>
      </w:r>
      <w:r w:rsidR="00036BDA" w:rsidRPr="000801C9">
        <w:rPr>
          <w:rFonts w:eastAsia="Times New Roman"/>
          <w:b/>
          <w:bCs/>
          <w:i/>
          <w:lang w:val="en-US"/>
        </w:rPr>
        <w:t>PODC Scholarships for Working Group or Task Force Chairs</w:t>
      </w:r>
      <w:r w:rsidR="00F2250F" w:rsidRPr="000801C9">
        <w:rPr>
          <w:rFonts w:eastAsia="Times New Roman"/>
          <w:i/>
          <w:lang w:val="en-US"/>
        </w:rPr>
        <w:t xml:space="preserve">: </w:t>
      </w:r>
      <w:r w:rsidR="00F2250F" w:rsidRPr="000801C9">
        <w:rPr>
          <w:rFonts w:eastAsia="Times New Roman"/>
          <w:b/>
          <w:bCs/>
          <w:i/>
          <w:lang w:val="en-US"/>
        </w:rPr>
        <w:t xml:space="preserve">PODC request: </w:t>
      </w:r>
      <w:r w:rsidR="00036BDA" w:rsidRPr="000801C9">
        <w:rPr>
          <w:rFonts w:eastAsia="Times New Roman"/>
          <w:i/>
          <w:lang w:val="en-US"/>
        </w:rPr>
        <w:t xml:space="preserve">PODC proposes to provide two scholarships to support travel and accommodation to assist two PODC Working Group or Task Force co-chairs from LMIC (potential pool is 18 – 10 Working Groups and 4 Task Forces) to attend the SIOP Annual Congress. The successful applicants must have his/her abstract accepted for oral presentation at the SIOP Annual Congress. Funding and support for the travel and </w:t>
      </w:r>
      <w:r w:rsidR="000801C9" w:rsidRPr="000801C9">
        <w:rPr>
          <w:rFonts w:eastAsia="Times New Roman"/>
          <w:i/>
          <w:lang w:val="en-US"/>
        </w:rPr>
        <w:t>accommodation</w:t>
      </w:r>
      <w:r w:rsidR="00036BDA" w:rsidRPr="000801C9">
        <w:rPr>
          <w:rFonts w:eastAsia="Times New Roman"/>
          <w:i/>
          <w:lang w:val="en-US"/>
        </w:rPr>
        <w:t xml:space="preserve"> would be generated by the PODC member community. However</w:t>
      </w:r>
      <w:r w:rsidR="000801C9" w:rsidRPr="000801C9">
        <w:rPr>
          <w:rFonts w:eastAsia="Times New Roman"/>
          <w:i/>
          <w:lang w:val="en-US"/>
        </w:rPr>
        <w:t>, the</w:t>
      </w:r>
      <w:r w:rsidR="00036BDA" w:rsidRPr="000801C9">
        <w:rPr>
          <w:rFonts w:eastAsia="Times New Roman"/>
          <w:i/>
          <w:lang w:val="en-US"/>
        </w:rPr>
        <w:t xml:space="preserve"> PODC requests SIOP to grant these two scholarship awardees free registration.</w:t>
      </w:r>
      <w:r w:rsidR="00036BDA" w:rsidRPr="000801C9">
        <w:rPr>
          <w:rFonts w:eastAsia="Times New Roman"/>
          <w:i/>
          <w:color w:val="1F497D"/>
          <w:lang w:val="en-US"/>
        </w:rPr>
        <w:t> </w:t>
      </w:r>
      <w:r w:rsidR="000801C9" w:rsidRPr="000801C9">
        <w:rPr>
          <w:rFonts w:eastAsia="Times New Roman"/>
          <w:b/>
          <w:i/>
          <w:lang w:val="en-US"/>
        </w:rPr>
        <w:t>SIOP board reply:</w:t>
      </w:r>
      <w:r w:rsidR="00036BDA" w:rsidRPr="000801C9">
        <w:rPr>
          <w:rFonts w:eastAsia="Times New Roman"/>
          <w:i/>
          <w:lang w:val="en-US"/>
        </w:rPr>
        <w:t xml:space="preserve"> For discussion</w:t>
      </w:r>
    </w:p>
    <w:p w14:paraId="2F87D2D0" w14:textId="3EF714DA" w:rsidR="00BD1936" w:rsidRDefault="000801C9">
      <w:r>
        <w:t xml:space="preserve">P Rogers explained to the co-chairs that they will need to share </w:t>
      </w:r>
      <w:r w:rsidR="00BD1936">
        <w:t xml:space="preserve">future activities and objectives. </w:t>
      </w:r>
      <w:r>
        <w:t>SIOP w</w:t>
      </w:r>
      <w:r w:rsidR="00BD1936">
        <w:t xml:space="preserve">ould like </w:t>
      </w:r>
      <w:r>
        <w:t xml:space="preserve">the </w:t>
      </w:r>
      <w:r w:rsidR="00BD1936">
        <w:t>PODC</w:t>
      </w:r>
      <w:r>
        <w:t xml:space="preserve"> working groups to also report regularly and especially on h</w:t>
      </w:r>
      <w:r w:rsidR="00BD1936">
        <w:t xml:space="preserve">ow </w:t>
      </w:r>
      <w:r>
        <w:t xml:space="preserve">all of this </w:t>
      </w:r>
      <w:r w:rsidR="00BD1936">
        <w:t>does</w:t>
      </w:r>
      <w:r>
        <w:t xml:space="preserve"> link with the advocacy.</w:t>
      </w:r>
    </w:p>
    <w:p w14:paraId="2F87D2D4" w14:textId="77777777" w:rsidR="004278E7" w:rsidRPr="00D36D04" w:rsidRDefault="00131572">
      <w:pPr>
        <w:rPr>
          <w:b/>
        </w:rPr>
      </w:pPr>
      <w:r w:rsidRPr="00D36D04">
        <w:rPr>
          <w:b/>
        </w:rPr>
        <w:t>Action:</w:t>
      </w:r>
    </w:p>
    <w:p w14:paraId="77C9211A" w14:textId="77777777" w:rsidR="002B185A" w:rsidRDefault="00131572" w:rsidP="002B185A">
      <w:pPr>
        <w:pStyle w:val="ListParagraph"/>
        <w:numPr>
          <w:ilvl w:val="0"/>
          <w:numId w:val="23"/>
        </w:numPr>
      </w:pPr>
      <w:r>
        <w:t xml:space="preserve">S Wollaert to update the scholarship rules and put email and website together. </w:t>
      </w:r>
      <w:r w:rsidR="002B185A">
        <w:t>To s</w:t>
      </w:r>
      <w:r w:rsidR="00D36D04">
        <w:t xml:space="preserve">hare with </w:t>
      </w:r>
      <w:r w:rsidR="002B185A">
        <w:t xml:space="preserve">the </w:t>
      </w:r>
      <w:r w:rsidR="00D36D04">
        <w:t>board</w:t>
      </w:r>
      <w:r w:rsidR="002B185A">
        <w:t xml:space="preserve"> for final approval</w:t>
      </w:r>
    </w:p>
    <w:p w14:paraId="67D76064" w14:textId="77777777" w:rsidR="002B185A" w:rsidRPr="002B185A" w:rsidRDefault="00F2250F" w:rsidP="002B185A">
      <w:pPr>
        <w:pStyle w:val="ListParagraph"/>
        <w:numPr>
          <w:ilvl w:val="0"/>
          <w:numId w:val="23"/>
        </w:numPr>
      </w:pPr>
      <w:r w:rsidRPr="002B185A">
        <w:rPr>
          <w:rFonts w:eastAsia="Times New Roman"/>
          <w:lang w:val="en-US"/>
        </w:rPr>
        <w:t xml:space="preserve">Susanne to assist Julia </w:t>
      </w:r>
      <w:r w:rsidR="002B185A">
        <w:rPr>
          <w:rFonts w:eastAsia="Times New Roman"/>
          <w:lang w:val="en-US"/>
        </w:rPr>
        <w:t>Challinor with donations</w:t>
      </w:r>
    </w:p>
    <w:p w14:paraId="47DDBE64" w14:textId="77777777" w:rsidR="002B185A" w:rsidRDefault="00D36D04" w:rsidP="00266A16">
      <w:pPr>
        <w:pStyle w:val="ListParagraph"/>
        <w:numPr>
          <w:ilvl w:val="0"/>
          <w:numId w:val="23"/>
        </w:numPr>
      </w:pPr>
      <w:r>
        <w:t>Perry</w:t>
      </w:r>
      <w:r w:rsidR="004078CB">
        <w:t xml:space="preserve"> </w:t>
      </w:r>
      <w:r w:rsidR="002B185A">
        <w:t xml:space="preserve">Gil Ran </w:t>
      </w:r>
      <w:r w:rsidR="004078CB">
        <w:t xml:space="preserve">to </w:t>
      </w:r>
      <w:r w:rsidR="002B185A">
        <w:t>make sure the handbook summarises all scholarships and awards</w:t>
      </w:r>
    </w:p>
    <w:p w14:paraId="341FEA21" w14:textId="77777777" w:rsidR="00946288" w:rsidRDefault="00946288" w:rsidP="00946288">
      <w:pPr>
        <w:pStyle w:val="ListParagraph"/>
      </w:pPr>
    </w:p>
    <w:p w14:paraId="4765B374" w14:textId="45B58F35" w:rsidR="00946288" w:rsidRDefault="009F048E" w:rsidP="009F048E">
      <w:pPr>
        <w:pStyle w:val="Heading2"/>
      </w:pPr>
      <w:bookmarkStart w:id="28" w:name="_Toc443315912"/>
      <w:r>
        <w:t>7.4 Website and communication</w:t>
      </w:r>
      <w:bookmarkEnd w:id="28"/>
    </w:p>
    <w:p w14:paraId="2F87D2DD" w14:textId="5D303115" w:rsidR="008651F8" w:rsidRDefault="009F048E">
      <w:r>
        <w:t>All agreed that the new w</w:t>
      </w:r>
      <w:r w:rsidR="008651F8">
        <w:t>ebsite need</w:t>
      </w:r>
      <w:r>
        <w:t>s to be continuously populated since the w</w:t>
      </w:r>
      <w:r w:rsidR="008651F8">
        <w:t>ebsite is major tool for communication.</w:t>
      </w:r>
    </w:p>
    <w:p w14:paraId="2F87D2DE" w14:textId="77777777" w:rsidR="008651F8" w:rsidRPr="009F048E" w:rsidRDefault="008651F8">
      <w:pPr>
        <w:rPr>
          <w:b/>
        </w:rPr>
      </w:pPr>
      <w:r w:rsidRPr="009F048E">
        <w:rPr>
          <w:b/>
        </w:rPr>
        <w:t xml:space="preserve">Action: </w:t>
      </w:r>
    </w:p>
    <w:p w14:paraId="63273DC6" w14:textId="77777777" w:rsidR="009F048E" w:rsidRDefault="008651F8" w:rsidP="009F048E">
      <w:pPr>
        <w:pStyle w:val="ListParagraph"/>
        <w:numPr>
          <w:ilvl w:val="0"/>
          <w:numId w:val="24"/>
        </w:numPr>
      </w:pPr>
      <w:r>
        <w:t>Add to June Strategy meeting - website and special interest group, other professionals (pharmacists, nutrionist etc.) and to encourag</w:t>
      </w:r>
      <w:r w:rsidR="009F048E">
        <w:t>e people with special interests</w:t>
      </w:r>
    </w:p>
    <w:p w14:paraId="411486DB" w14:textId="77777777" w:rsidR="009F048E" w:rsidRDefault="0078258F" w:rsidP="009F048E">
      <w:pPr>
        <w:pStyle w:val="ListParagraph"/>
        <w:numPr>
          <w:ilvl w:val="0"/>
          <w:numId w:val="24"/>
        </w:numPr>
      </w:pPr>
      <w:r>
        <w:t xml:space="preserve">to </w:t>
      </w:r>
      <w:r w:rsidR="009F048E">
        <w:t>ask Yuri Quintana to put together a website survey for the communication committee and also set one up for membership (ask Camilla for feedback as well)</w:t>
      </w:r>
    </w:p>
    <w:p w14:paraId="2F87D2E2" w14:textId="6AFBF038" w:rsidR="003A6FA5" w:rsidRDefault="004B1196" w:rsidP="009F048E">
      <w:pPr>
        <w:pStyle w:val="ListParagraph"/>
        <w:numPr>
          <w:ilvl w:val="0"/>
          <w:numId w:val="24"/>
        </w:numPr>
      </w:pPr>
      <w:r>
        <w:t>to look into communication strategy (</w:t>
      </w:r>
      <w:r w:rsidR="007F0DA3">
        <w:t xml:space="preserve">with </w:t>
      </w:r>
      <w:r>
        <w:t>Camilla)</w:t>
      </w:r>
      <w:r w:rsidR="009F048E">
        <w:t xml:space="preserve"> and how it can come all together</w:t>
      </w:r>
    </w:p>
    <w:p w14:paraId="495D3A55" w14:textId="189398D6" w:rsidR="009F048E" w:rsidRDefault="009F048E" w:rsidP="009F048E">
      <w:pPr>
        <w:pStyle w:val="ListParagraph"/>
        <w:numPr>
          <w:ilvl w:val="0"/>
          <w:numId w:val="24"/>
        </w:numPr>
      </w:pPr>
      <w:r>
        <w:t>ask PODC working groups to send their reports for SIOP newsletter</w:t>
      </w:r>
    </w:p>
    <w:p w14:paraId="2F87D2E8" w14:textId="128B9C49" w:rsidR="0094623D" w:rsidRDefault="00FE37E0" w:rsidP="00FE37E0">
      <w:pPr>
        <w:pStyle w:val="Heading2"/>
      </w:pPr>
      <w:bookmarkStart w:id="29" w:name="_Toc443315913"/>
      <w:r>
        <w:t>7.5 Request from Ronnie Barr on Essential Medicines</w:t>
      </w:r>
      <w:bookmarkEnd w:id="29"/>
    </w:p>
    <w:p w14:paraId="2F87D2E9" w14:textId="600717B5" w:rsidR="0094623D" w:rsidRDefault="00FE37E0">
      <w:r>
        <w:t xml:space="preserve">The question was raised if CCI, </w:t>
      </w:r>
      <w:r w:rsidR="0094623D">
        <w:t>P</w:t>
      </w:r>
      <w:r>
        <w:t>ODC and other different groups should be involved</w:t>
      </w:r>
      <w:r w:rsidR="0094623D">
        <w:t>.</w:t>
      </w:r>
    </w:p>
    <w:p w14:paraId="0B257437" w14:textId="0112D824" w:rsidR="00FE37E0" w:rsidRDefault="00FE37E0">
      <w:pPr>
        <w:rPr>
          <w:b/>
        </w:rPr>
      </w:pPr>
      <w:r>
        <w:rPr>
          <w:b/>
        </w:rPr>
        <w:t xml:space="preserve">Decision: </w:t>
      </w:r>
      <w:r w:rsidRPr="00FE37E0">
        <w:t>Board agreed to support his request.</w:t>
      </w:r>
    </w:p>
    <w:p w14:paraId="4AFA8C82" w14:textId="77777777" w:rsidR="00FE37E0" w:rsidRDefault="00726D2D">
      <w:r w:rsidRPr="00FE37E0">
        <w:rPr>
          <w:b/>
        </w:rPr>
        <w:t>Action:</w:t>
      </w:r>
      <w:r>
        <w:t xml:space="preserve"> </w:t>
      </w:r>
    </w:p>
    <w:p w14:paraId="52EFFEF4" w14:textId="77777777" w:rsidR="007E5C04" w:rsidRDefault="00FE37E0" w:rsidP="00FE37E0">
      <w:pPr>
        <w:pStyle w:val="ListParagraph"/>
        <w:numPr>
          <w:ilvl w:val="0"/>
          <w:numId w:val="25"/>
        </w:numPr>
      </w:pPr>
      <w:r>
        <w:t xml:space="preserve">R Barr to contact continental </w:t>
      </w:r>
      <w:r w:rsidR="00F32351">
        <w:t xml:space="preserve"> president and others</w:t>
      </w:r>
    </w:p>
    <w:p w14:paraId="2C17DF8D" w14:textId="64672A4F" w:rsidR="007E5C04" w:rsidRPr="007E5C04" w:rsidRDefault="00726D2D" w:rsidP="007E5C04">
      <w:pPr>
        <w:pStyle w:val="ListParagraph"/>
        <w:numPr>
          <w:ilvl w:val="0"/>
          <w:numId w:val="25"/>
        </w:numPr>
      </w:pPr>
      <w:r>
        <w:t>P Roger to get back to Ronnie Barr</w:t>
      </w:r>
    </w:p>
    <w:p w14:paraId="2F87D2EB" w14:textId="00318885" w:rsidR="000703C9" w:rsidRPr="007E5C04" w:rsidRDefault="007E5C04" w:rsidP="007E5C04">
      <w:pPr>
        <w:pStyle w:val="Heading1"/>
        <w:rPr>
          <w:lang w:eastAsia="ar-SA"/>
        </w:rPr>
      </w:pPr>
      <w:bookmarkStart w:id="30" w:name="_Toc443315914"/>
      <w:r>
        <w:t xml:space="preserve">8. </w:t>
      </w:r>
      <w:r w:rsidRPr="00665ACF">
        <w:rPr>
          <w:lang w:eastAsia="ar-SA"/>
        </w:rPr>
        <w:t>Objective and Goals</w:t>
      </w:r>
      <w:r>
        <w:rPr>
          <w:lang w:eastAsia="ar-SA"/>
        </w:rPr>
        <w:t xml:space="preserve"> - Status report 2016-2018 Objective &amp; Goal</w:t>
      </w:r>
      <w:bookmarkEnd w:id="30"/>
    </w:p>
    <w:p w14:paraId="2F87D2EC" w14:textId="4A46908D" w:rsidR="000703C9" w:rsidRPr="000703C9" w:rsidRDefault="007E5C04" w:rsidP="007E5C04">
      <w:pPr>
        <w:pStyle w:val="Heading2"/>
      </w:pPr>
      <w:bookmarkStart w:id="31" w:name="_Toc443315915"/>
      <w:r>
        <w:t xml:space="preserve">8.1 </w:t>
      </w:r>
      <w:r w:rsidR="000703C9" w:rsidRPr="000703C9">
        <w:t xml:space="preserve">St </w:t>
      </w:r>
      <w:r w:rsidR="008406BB" w:rsidRPr="000703C9">
        <w:t>Baldrick’s</w:t>
      </w:r>
      <w:bookmarkEnd w:id="31"/>
    </w:p>
    <w:p w14:paraId="2F87D2ED" w14:textId="355EAA0B" w:rsidR="0078258F" w:rsidRDefault="008406BB">
      <w:r>
        <w:t>P R</w:t>
      </w:r>
      <w:r w:rsidR="000703C9">
        <w:t xml:space="preserve">ogers </w:t>
      </w:r>
      <w:r>
        <w:t xml:space="preserve">stated that he </w:t>
      </w:r>
      <w:r w:rsidR="000703C9">
        <w:t xml:space="preserve">never </w:t>
      </w:r>
      <w:r>
        <w:t xml:space="preserve">received a reply from Kathleen Ruddy after he replied to them in an email on December 17, 2015. </w:t>
      </w:r>
      <w:r w:rsidR="000703C9">
        <w:t xml:space="preserve"> </w:t>
      </w:r>
    </w:p>
    <w:p w14:paraId="0BAE3553" w14:textId="77777777" w:rsidR="008406BB" w:rsidRPr="008406BB" w:rsidRDefault="000703C9">
      <w:pPr>
        <w:rPr>
          <w:b/>
        </w:rPr>
      </w:pPr>
      <w:r w:rsidRPr="008406BB">
        <w:rPr>
          <w:b/>
        </w:rPr>
        <w:t xml:space="preserve">Action: </w:t>
      </w:r>
    </w:p>
    <w:p w14:paraId="2F87D2EE" w14:textId="5BDCA086" w:rsidR="000703C9" w:rsidRDefault="008406BB" w:rsidP="008406BB">
      <w:pPr>
        <w:pStyle w:val="ListParagraph"/>
        <w:numPr>
          <w:ilvl w:val="0"/>
          <w:numId w:val="26"/>
        </w:numPr>
      </w:pPr>
      <w:r>
        <w:t xml:space="preserve">P Rogers </w:t>
      </w:r>
      <w:r w:rsidR="000703C9">
        <w:t>to get back to them</w:t>
      </w:r>
      <w:r w:rsidR="00C63DF6">
        <w:t xml:space="preserve"> and also get more info about the head shaving </w:t>
      </w:r>
      <w:r w:rsidR="007904E2">
        <w:t xml:space="preserve">and where </w:t>
      </w:r>
      <w:r>
        <w:t>head shaving</w:t>
      </w:r>
      <w:r w:rsidR="007904E2">
        <w:t xml:space="preserve"> money comes from</w:t>
      </w:r>
    </w:p>
    <w:p w14:paraId="2F87D2EF" w14:textId="4FABDAD1" w:rsidR="000703C9" w:rsidRPr="000703C9" w:rsidRDefault="008406BB" w:rsidP="008406BB">
      <w:pPr>
        <w:pStyle w:val="Heading3"/>
      </w:pPr>
      <w:bookmarkStart w:id="32" w:name="_Toc443315916"/>
      <w:r>
        <w:t>St Baldrick’s S</w:t>
      </w:r>
      <w:r w:rsidR="000703C9" w:rsidRPr="000703C9">
        <w:t>ymposium</w:t>
      </w:r>
      <w:r>
        <w:t xml:space="preserve"> 2016</w:t>
      </w:r>
      <w:bookmarkEnd w:id="32"/>
    </w:p>
    <w:p w14:paraId="2F87D2F0" w14:textId="6CA2BF06" w:rsidR="000703C9" w:rsidRDefault="008406BB">
      <w:r>
        <w:t xml:space="preserve">The official name should be the </w:t>
      </w:r>
      <w:r w:rsidRPr="008406BB">
        <w:rPr>
          <w:b/>
          <w:i/>
        </w:rPr>
        <w:t>“St.-Baldrick Foundation SIOP 2016 Symposium: Precision medicine: integrating genomic treatment selection into clinical trials and patient care”</w:t>
      </w:r>
      <w:r w:rsidRPr="008406BB">
        <w:t xml:space="preserve">. </w:t>
      </w:r>
      <w:r w:rsidR="001F2683">
        <w:t>SIOP will receive EUR 12,000 from them and P Gil Ran reported that this way, congress budget will save money on this.</w:t>
      </w:r>
    </w:p>
    <w:p w14:paraId="44A44DC2" w14:textId="77777777" w:rsidR="001F2683" w:rsidRDefault="000703C9">
      <w:r w:rsidRPr="008406BB">
        <w:rPr>
          <w:b/>
        </w:rPr>
        <w:t>Action:</w:t>
      </w:r>
      <w:r>
        <w:t xml:space="preserve"> </w:t>
      </w:r>
    </w:p>
    <w:p w14:paraId="05230639" w14:textId="77777777" w:rsidR="001F2683" w:rsidRDefault="000703C9" w:rsidP="001F2683">
      <w:pPr>
        <w:pStyle w:val="ListParagraph"/>
        <w:numPr>
          <w:ilvl w:val="0"/>
          <w:numId w:val="26"/>
        </w:numPr>
      </w:pPr>
      <w:r>
        <w:t>Perry</w:t>
      </w:r>
      <w:r w:rsidR="008406BB">
        <w:t xml:space="preserve"> </w:t>
      </w:r>
      <w:r w:rsidR="001F2683">
        <w:t>Gil Ran</w:t>
      </w:r>
      <w:r>
        <w:t xml:space="preserve"> to rename to the symposium</w:t>
      </w:r>
      <w:r w:rsidR="001F2683">
        <w:t xml:space="preserve"> in the official congress programme</w:t>
      </w:r>
      <w:r>
        <w:t xml:space="preserve"> </w:t>
      </w:r>
    </w:p>
    <w:p w14:paraId="2F87D2F2" w14:textId="782B0DB8" w:rsidR="000703C9" w:rsidRDefault="001F2683" w:rsidP="001F2683">
      <w:pPr>
        <w:pStyle w:val="ListParagraph"/>
        <w:numPr>
          <w:ilvl w:val="0"/>
          <w:numId w:val="26"/>
        </w:numPr>
      </w:pPr>
      <w:r>
        <w:t>Perry</w:t>
      </w:r>
      <w:r w:rsidR="000703C9">
        <w:t xml:space="preserve"> to get in </w:t>
      </w:r>
      <w:r w:rsidR="009B6C64">
        <w:t>touch</w:t>
      </w:r>
      <w:r w:rsidR="000703C9">
        <w:t xml:space="preserve"> with Becky </w:t>
      </w:r>
      <w:r>
        <w:t>Weaver (SBF) about free booth, insert in congress bag and small head-shaving event</w:t>
      </w:r>
    </w:p>
    <w:p w14:paraId="2F87D2F3" w14:textId="08854012" w:rsidR="000703C9" w:rsidRDefault="000703C9" w:rsidP="001F2683">
      <w:pPr>
        <w:pStyle w:val="Heading3"/>
      </w:pPr>
      <w:bookmarkStart w:id="33" w:name="_Toc443315917"/>
      <w:r w:rsidRPr="000703C9">
        <w:t>St Baldrick and CCI</w:t>
      </w:r>
      <w:r w:rsidR="001F2683">
        <w:t xml:space="preserve"> (Dublin 2016)</w:t>
      </w:r>
      <w:bookmarkEnd w:id="33"/>
    </w:p>
    <w:p w14:paraId="7AF796E0" w14:textId="77777777" w:rsidR="001F2683" w:rsidRDefault="009B6C64">
      <w:pPr>
        <w:rPr>
          <w:b/>
        </w:rPr>
      </w:pPr>
      <w:r>
        <w:rPr>
          <w:b/>
        </w:rPr>
        <w:t xml:space="preserve">Action: </w:t>
      </w:r>
    </w:p>
    <w:p w14:paraId="2F87D2F4" w14:textId="6756544A" w:rsidR="009B6C64" w:rsidRPr="001F2683" w:rsidRDefault="009B6C64" w:rsidP="001F2683">
      <w:pPr>
        <w:pStyle w:val="ListParagraph"/>
        <w:numPr>
          <w:ilvl w:val="0"/>
          <w:numId w:val="27"/>
        </w:numPr>
        <w:rPr>
          <w:b/>
        </w:rPr>
      </w:pPr>
      <w:r w:rsidRPr="009B6C64">
        <w:t>Giorgio to ask CCI about their SIOP 2016 St Baldrick</w:t>
      </w:r>
      <w:r w:rsidRPr="001F2683">
        <w:rPr>
          <w:b/>
        </w:rPr>
        <w:t xml:space="preserve"> </w:t>
      </w:r>
      <w:r w:rsidRPr="009B6C64">
        <w:t>invo</w:t>
      </w:r>
      <w:r w:rsidR="001F2683">
        <w:t>lvement or joint activities</w:t>
      </w:r>
    </w:p>
    <w:p w14:paraId="519CC86E" w14:textId="3373C047" w:rsidR="004A06C1" w:rsidRDefault="001F3D67">
      <w:pPr>
        <w:rPr>
          <w:b/>
        </w:rPr>
      </w:pPr>
      <w:bookmarkStart w:id="34" w:name="_Toc443315918"/>
      <w:r>
        <w:rPr>
          <w:rStyle w:val="Heading3Char"/>
        </w:rPr>
        <w:t>Washington 2017</w:t>
      </w:r>
      <w:bookmarkEnd w:id="34"/>
    </w:p>
    <w:p w14:paraId="2AAABE2E" w14:textId="65245247" w:rsidR="004A06C1" w:rsidRDefault="004A06C1">
      <w:r>
        <w:rPr>
          <w:b/>
        </w:rPr>
        <w:t xml:space="preserve">G Reaman reported that has been a </w:t>
      </w:r>
      <w:r w:rsidR="00181C78" w:rsidRPr="002003F4">
        <w:t xml:space="preserve">problem with </w:t>
      </w:r>
      <w:r>
        <w:t>C</w:t>
      </w:r>
      <w:r w:rsidRPr="002003F4">
        <w:t>hildren’s</w:t>
      </w:r>
      <w:r w:rsidR="00181C78" w:rsidRPr="002003F4">
        <w:t xml:space="preserve"> </w:t>
      </w:r>
      <w:r>
        <w:t>N</w:t>
      </w:r>
      <w:r w:rsidR="002003F4" w:rsidRPr="002003F4">
        <w:t xml:space="preserve">ational </w:t>
      </w:r>
      <w:r>
        <w:t>H</w:t>
      </w:r>
      <w:r w:rsidRPr="002003F4">
        <w:t>ospital</w:t>
      </w:r>
      <w:r w:rsidR="00181C78" w:rsidRPr="002003F4">
        <w:t xml:space="preserve"> in Washington</w:t>
      </w:r>
      <w:r>
        <w:t xml:space="preserve"> and St Baldrick Foundation in regards to a head-shaving event the hospital organised back in the day under Mike Coppes. St Baldrick believes that they own all head shaving events and do not like competition. Hence, the C</w:t>
      </w:r>
      <w:r w:rsidRPr="002003F4">
        <w:t xml:space="preserve">hildren’s </w:t>
      </w:r>
      <w:r>
        <w:t>N</w:t>
      </w:r>
      <w:r w:rsidRPr="002003F4">
        <w:t xml:space="preserve">ational </w:t>
      </w:r>
      <w:r>
        <w:t>H</w:t>
      </w:r>
      <w:r w:rsidRPr="002003F4">
        <w:t>ospital in Washington</w:t>
      </w:r>
      <w:r>
        <w:t xml:space="preserve"> fell out of favour with SBF. The question should really be the relation with SBF and the Washington meeting will be a major decision factor.</w:t>
      </w:r>
    </w:p>
    <w:p w14:paraId="1F848DF3" w14:textId="77777777" w:rsidR="004A06C1" w:rsidRDefault="00181C78">
      <w:pPr>
        <w:rPr>
          <w:b/>
        </w:rPr>
      </w:pPr>
      <w:r>
        <w:rPr>
          <w:b/>
        </w:rPr>
        <w:t xml:space="preserve">Action: </w:t>
      </w:r>
    </w:p>
    <w:p w14:paraId="58AB36E0" w14:textId="47B13854" w:rsidR="004A06C1" w:rsidRDefault="004A06C1" w:rsidP="004A06C1">
      <w:pPr>
        <w:pStyle w:val="ListParagraph"/>
        <w:numPr>
          <w:ilvl w:val="0"/>
          <w:numId w:val="27"/>
        </w:numPr>
      </w:pPr>
      <w:r>
        <w:t xml:space="preserve">P Gil Ran to check with Jeff Dome on K Ruddy for SIOP 2017 in Washington </w:t>
      </w:r>
    </w:p>
    <w:p w14:paraId="3338822C" w14:textId="77777777" w:rsidR="004A06C1" w:rsidRPr="004A06C1" w:rsidRDefault="004A06C1">
      <w:r w:rsidRPr="004A06C1">
        <w:t>Stephen Hunger (SC Chair Elect) and Michael Capra (LOC 2016) joined the meeting via telephone conference.</w:t>
      </w:r>
    </w:p>
    <w:p w14:paraId="2F87D2FA" w14:textId="6380D6BB" w:rsidR="002003F4" w:rsidRDefault="001F3D67" w:rsidP="001F3D67">
      <w:pPr>
        <w:pStyle w:val="Heading2"/>
      </w:pPr>
      <w:bookmarkStart w:id="35" w:name="_Toc443315919"/>
      <w:r>
        <w:t xml:space="preserve">8.2 </w:t>
      </w:r>
      <w:r w:rsidR="00AF3D11">
        <w:t>Dublin 2016 meeting</w:t>
      </w:r>
      <w:bookmarkEnd w:id="35"/>
    </w:p>
    <w:p w14:paraId="2F87D2FD" w14:textId="1D0E9885" w:rsidR="00AF3D11" w:rsidRDefault="001F3D67">
      <w:r w:rsidRPr="001F3D67">
        <w:t>M Capra reported that for SIOP</w:t>
      </w:r>
      <w:r w:rsidR="00AF3D11">
        <w:rPr>
          <w:b/>
        </w:rPr>
        <w:t xml:space="preserve"> </w:t>
      </w:r>
      <w:r w:rsidR="00AF3D11" w:rsidRPr="00AF3D11">
        <w:t>Dublin 2016 is all on track and</w:t>
      </w:r>
      <w:r>
        <w:t xml:space="preserve"> that the issues with the IPSO symposia have been solved as well. He stated that he is working closely with Perry and Raquel and all works very well and nothing to report. The </w:t>
      </w:r>
      <w:r w:rsidR="00AF3D11">
        <w:t>SC programme is completed with minor amendment of symposium.</w:t>
      </w:r>
      <w:r>
        <w:t xml:space="preserve"> F Doz added that they are</w:t>
      </w:r>
      <w:r w:rsidR="00AF3D11">
        <w:t xml:space="preserve"> still expecting some answers from speakers but we are in good shape.</w:t>
      </w:r>
    </w:p>
    <w:p w14:paraId="2F87D2FE" w14:textId="5C1E9254" w:rsidR="008811C5" w:rsidRDefault="001F3D67">
      <w:r>
        <w:t>P Gil Ran stated that we are now</w:t>
      </w:r>
      <w:r w:rsidR="00AF3D11">
        <w:t xml:space="preserve"> 2 months towards </w:t>
      </w:r>
      <w:r>
        <w:t>the abstract submission deadline on</w:t>
      </w:r>
      <w:r w:rsidR="00AF3D11">
        <w:t xml:space="preserve"> April 5 </w:t>
      </w:r>
      <w:r>
        <w:t xml:space="preserve">which </w:t>
      </w:r>
      <w:r w:rsidR="00AF3D11">
        <w:t>will give first indication in regards to</w:t>
      </w:r>
      <w:r>
        <w:t xml:space="preserve"> delegate</w:t>
      </w:r>
      <w:r w:rsidR="00AF3D11">
        <w:t xml:space="preserve"> numbers etc</w:t>
      </w:r>
      <w:r>
        <w:t>.</w:t>
      </w:r>
      <w:r w:rsidR="008811C5">
        <w:t xml:space="preserve"> Raquel had </w:t>
      </w:r>
      <w:r w:rsidR="00131478">
        <w:t xml:space="preserve">a </w:t>
      </w:r>
      <w:r w:rsidR="008811C5">
        <w:t xml:space="preserve">site visit with Michael </w:t>
      </w:r>
      <w:r w:rsidR="00131478">
        <w:t xml:space="preserve">Capra </w:t>
      </w:r>
      <w:r w:rsidR="008811C5">
        <w:t xml:space="preserve">and </w:t>
      </w:r>
      <w:r w:rsidR="00131478">
        <w:t xml:space="preserve">they </w:t>
      </w:r>
      <w:r w:rsidR="008811C5">
        <w:t>al</w:t>
      </w:r>
      <w:r w:rsidR="00131478">
        <w:t xml:space="preserve">located halls and rooms. But he added that he needs an </w:t>
      </w:r>
      <w:r w:rsidR="008811C5">
        <w:t>estimate of F Doz in terms of hall allocation etc.</w:t>
      </w:r>
    </w:p>
    <w:p w14:paraId="11E36822" w14:textId="40554624" w:rsidR="00131478" w:rsidRPr="00131478" w:rsidRDefault="00131478">
      <w:pPr>
        <w:rPr>
          <w:b/>
        </w:rPr>
      </w:pPr>
      <w:r w:rsidRPr="00131478">
        <w:rPr>
          <w:b/>
        </w:rPr>
        <w:t xml:space="preserve">Action: </w:t>
      </w:r>
    </w:p>
    <w:p w14:paraId="62B47765" w14:textId="26AE7363" w:rsidR="00131478" w:rsidRDefault="00131478" w:rsidP="00131478">
      <w:pPr>
        <w:pStyle w:val="ListParagraph"/>
        <w:numPr>
          <w:ilvl w:val="0"/>
          <w:numId w:val="27"/>
        </w:numPr>
      </w:pPr>
      <w:r>
        <w:t>P Gil Ran to ask F Doz about his session attendance estimate for SIOP 2016 to allocate the right hall size</w:t>
      </w:r>
    </w:p>
    <w:p w14:paraId="2F87D2FF" w14:textId="1EEBE294" w:rsidR="0044715E" w:rsidRDefault="00131478">
      <w:r>
        <w:t xml:space="preserve">P Gil Ran briefly reported on the sponsorship status of the meeting. H stated that </w:t>
      </w:r>
      <w:r w:rsidR="0044715E">
        <w:t>90</w:t>
      </w:r>
      <w:r>
        <w:t xml:space="preserve">,000 </w:t>
      </w:r>
      <w:r w:rsidR="0044715E">
        <w:t xml:space="preserve">EUR in sponsorship and exhibition </w:t>
      </w:r>
      <w:r>
        <w:t xml:space="preserve">are signed so far. The </w:t>
      </w:r>
      <w:r w:rsidR="00933C21">
        <w:t xml:space="preserve">social events are also agreed plus performances (opening and networking dinner). </w:t>
      </w:r>
      <w:r>
        <w:t xml:space="preserve">The </w:t>
      </w:r>
      <w:r w:rsidR="00933C21">
        <w:t>Pres</w:t>
      </w:r>
      <w:r>
        <w:t>idential</w:t>
      </w:r>
      <w:r w:rsidR="00933C21">
        <w:t xml:space="preserve"> dinner </w:t>
      </w:r>
      <w:r>
        <w:t xml:space="preserve">will be held </w:t>
      </w:r>
      <w:r w:rsidR="00933C21">
        <w:t>on day 1 and not -2</w:t>
      </w:r>
      <w:r>
        <w:t>. We therefore need to start later due to the</w:t>
      </w:r>
      <w:r w:rsidR="00BE46A9">
        <w:t xml:space="preserve"> e-poster presentation</w:t>
      </w:r>
      <w:r>
        <w:t>. Also,</w:t>
      </w:r>
      <w:r w:rsidR="00DE7CCF">
        <w:t xml:space="preserve"> there will be no fun run this year</w:t>
      </w:r>
      <w:r>
        <w:t>.</w:t>
      </w:r>
    </w:p>
    <w:p w14:paraId="1E3F9D99" w14:textId="77777777" w:rsidR="00C717A9" w:rsidRDefault="00C717A9">
      <w:r>
        <w:t xml:space="preserve">GP asked if there will be </w:t>
      </w:r>
      <w:r w:rsidR="00C024B5">
        <w:t>any issue in regards to edu</w:t>
      </w:r>
      <w:r>
        <w:t xml:space="preserve">cational day. M Capra replied that </w:t>
      </w:r>
      <w:r w:rsidR="00C024B5">
        <w:t xml:space="preserve">all </w:t>
      </w:r>
      <w:r>
        <w:t xml:space="preserve">is </w:t>
      </w:r>
      <w:r w:rsidR="00C024B5">
        <w:t>on track and up and running.</w:t>
      </w:r>
      <w:r w:rsidR="00CD0ED5">
        <w:t xml:space="preserve"> CCLG is kee</w:t>
      </w:r>
      <w:r>
        <w:t>n to sponsor</w:t>
      </w:r>
      <w:r w:rsidR="00CD0ED5">
        <w:t xml:space="preserve"> the edu</w:t>
      </w:r>
      <w:r>
        <w:t>cation</w:t>
      </w:r>
      <w:r w:rsidR="00CD0ED5">
        <w:t xml:space="preserve"> day compone</w:t>
      </w:r>
      <w:r>
        <w:t>nt to the region of EUR 10’000 and he wanted to know SIOP can we accommodate that.</w:t>
      </w:r>
    </w:p>
    <w:p w14:paraId="2F87D303" w14:textId="77777777" w:rsidR="00CD0ED5" w:rsidRDefault="00CD0ED5">
      <w:r>
        <w:t>Scholarships:</w:t>
      </w:r>
      <w:r w:rsidR="00BF6B96">
        <w:t xml:space="preserve"> EUR 30’000 but final amount still depends on delegate number</w:t>
      </w:r>
      <w:r w:rsidR="004D305F">
        <w:t xml:space="preserve"> (currently based on 2k delegates)</w:t>
      </w:r>
    </w:p>
    <w:p w14:paraId="2F87D305" w14:textId="14FF0764" w:rsidR="00955F43" w:rsidRDefault="00C717A9">
      <w:r>
        <w:t>GP asked M Capra if he has</w:t>
      </w:r>
      <w:r w:rsidR="00955F43">
        <w:t xml:space="preserve"> been contacted by St </w:t>
      </w:r>
      <w:r>
        <w:t>Baldrick’s</w:t>
      </w:r>
      <w:r w:rsidR="00955F43">
        <w:t xml:space="preserve"> or</w:t>
      </w:r>
      <w:r>
        <w:t xml:space="preserve"> some common event with the parents. M Capra replied that </w:t>
      </w:r>
      <w:r w:rsidR="00955F43">
        <w:t xml:space="preserve">here has been a discussion </w:t>
      </w:r>
      <w:r>
        <w:t>about the</w:t>
      </w:r>
      <w:r w:rsidR="00955F43">
        <w:t xml:space="preserve"> symposium but </w:t>
      </w:r>
      <w:r>
        <w:t>nothing</w:t>
      </w:r>
      <w:r w:rsidR="00955F43">
        <w:t xml:space="preserve"> else.</w:t>
      </w:r>
      <w:r w:rsidR="00DC1B16">
        <w:t xml:space="preserve"> </w:t>
      </w:r>
    </w:p>
    <w:p w14:paraId="2F87D306" w14:textId="39A42E92" w:rsidR="00DC1B16" w:rsidRDefault="00266A16">
      <w:r>
        <w:t xml:space="preserve">F Doz pointed out that the SBF </w:t>
      </w:r>
      <w:r w:rsidR="00DC1B16">
        <w:t>event for 2017 will</w:t>
      </w:r>
      <w:r>
        <w:t xml:space="preserve"> most likely be much larger. S H</w:t>
      </w:r>
      <w:r w:rsidR="00DC1B16">
        <w:t xml:space="preserve">unger </w:t>
      </w:r>
      <w:r>
        <w:t xml:space="preserve">has </w:t>
      </w:r>
      <w:r w:rsidR="00DC1B16">
        <w:t>nothing to add and has no further information either.</w:t>
      </w:r>
    </w:p>
    <w:p w14:paraId="2F87D307" w14:textId="5F44493E" w:rsidR="00DC1B16" w:rsidRDefault="00266A16">
      <w:r>
        <w:t xml:space="preserve">F Doz asked </w:t>
      </w:r>
      <w:r w:rsidR="00DC1B16">
        <w:t>whe</w:t>
      </w:r>
      <w:r>
        <w:t xml:space="preserve">n the award will be decided on. S </w:t>
      </w:r>
      <w:r w:rsidR="00DC1B16">
        <w:t xml:space="preserve">Hunger </w:t>
      </w:r>
      <w:r>
        <w:t xml:space="preserve">replied that he </w:t>
      </w:r>
      <w:r w:rsidR="00DC1B16">
        <w:t>just nominated someone today for North America.</w:t>
      </w:r>
    </w:p>
    <w:p w14:paraId="484D0737" w14:textId="77777777" w:rsidR="00266A16" w:rsidRDefault="006A28C0">
      <w:r w:rsidRPr="00266A16">
        <w:rPr>
          <w:b/>
        </w:rPr>
        <w:t>Action:</w:t>
      </w:r>
      <w:r>
        <w:t xml:space="preserve"> </w:t>
      </w:r>
    </w:p>
    <w:p w14:paraId="2F87D308" w14:textId="76BB36DE" w:rsidR="00CD0ED5" w:rsidRDefault="006A28C0" w:rsidP="00266A16">
      <w:pPr>
        <w:pStyle w:val="ListParagraph"/>
        <w:numPr>
          <w:ilvl w:val="0"/>
          <w:numId w:val="27"/>
        </w:numPr>
      </w:pPr>
      <w:r>
        <w:t xml:space="preserve">ask Stephen </w:t>
      </w:r>
      <w:r w:rsidR="00266A16">
        <w:t xml:space="preserve">Hunger </w:t>
      </w:r>
      <w:r>
        <w:t>to attend June board meeting</w:t>
      </w:r>
      <w:r w:rsidR="00266A16">
        <w:t xml:space="preserve"> </w:t>
      </w:r>
    </w:p>
    <w:p w14:paraId="2B7881EF" w14:textId="77777777" w:rsidR="00266A16" w:rsidRDefault="00266A16" w:rsidP="00266A16">
      <w:pPr>
        <w:pStyle w:val="ListParagraph"/>
        <w:numPr>
          <w:ilvl w:val="0"/>
          <w:numId w:val="27"/>
        </w:numPr>
      </w:pPr>
      <w:r>
        <w:t>G Reaman to call K Ruddy and ask about head shaver event and long term plans with SIOP</w:t>
      </w:r>
    </w:p>
    <w:p w14:paraId="2F87D30A" w14:textId="0C85BAF6" w:rsidR="00913FFC" w:rsidRDefault="00266A16" w:rsidP="00266A16">
      <w:pPr>
        <w:pStyle w:val="ListParagraph"/>
        <w:numPr>
          <w:ilvl w:val="0"/>
          <w:numId w:val="27"/>
        </w:numPr>
      </w:pPr>
      <w:r>
        <w:t xml:space="preserve">S Wollaert to </w:t>
      </w:r>
      <w:r w:rsidR="00913FFC">
        <w:t xml:space="preserve">send Greg the bullet points of the </w:t>
      </w:r>
      <w:r w:rsidR="00BA4555">
        <w:t>discussion</w:t>
      </w:r>
      <w:r w:rsidR="00913FFC">
        <w:t xml:space="preserve"> to call K </w:t>
      </w:r>
      <w:r w:rsidR="00802DB4">
        <w:t>Ruddy</w:t>
      </w:r>
    </w:p>
    <w:p w14:paraId="2F87D30B" w14:textId="36E44B2A" w:rsidR="00BE46A9" w:rsidRDefault="00BA4555">
      <w:pPr>
        <w:rPr>
          <w:b/>
        </w:rPr>
      </w:pPr>
      <w:r w:rsidRPr="00BA4555">
        <w:rPr>
          <w:b/>
        </w:rPr>
        <w:t>Y</w:t>
      </w:r>
      <w:r w:rsidR="00266A16">
        <w:rPr>
          <w:b/>
        </w:rPr>
        <w:t>oung Investigators</w:t>
      </w:r>
    </w:p>
    <w:p w14:paraId="2F87D30E" w14:textId="3D27FBA3" w:rsidR="00CB79BF" w:rsidRDefault="00266A16">
      <w:r>
        <w:t xml:space="preserve">F Doz briefly reported on the YI activities for SIOP 2016 in Dublin. </w:t>
      </w:r>
      <w:r w:rsidR="00BA4555" w:rsidRPr="00BA4555">
        <w:t>Peter Newburger will explain how to write a paper</w:t>
      </w:r>
      <w:r>
        <w:t xml:space="preserve"> and they also secured funding for their networking event </w:t>
      </w:r>
      <w:r w:rsidR="00BA4555" w:rsidRPr="00BA4555">
        <w:t>from</w:t>
      </w:r>
      <w:r w:rsidR="00BA4555">
        <w:t xml:space="preserve"> </w:t>
      </w:r>
      <w:r>
        <w:t xml:space="preserve">the </w:t>
      </w:r>
      <w:r w:rsidR="00BA4555">
        <w:t>Texas Children Hospital</w:t>
      </w:r>
      <w:r>
        <w:t xml:space="preserve"> again. P Gil Ran added that they have 3 parallel sessions, but need sponsor for lunch as well. P Roger mentioned the lunch issue and we need to be careful about complaints etc.</w:t>
      </w:r>
    </w:p>
    <w:p w14:paraId="0D241AE2" w14:textId="3A6C3CA8" w:rsidR="004B48EE" w:rsidRDefault="004B48EE">
      <w:r>
        <w:t xml:space="preserve">F Doz added that the YI group is here to stay and they are </w:t>
      </w:r>
      <w:r w:rsidR="006D2B6F">
        <w:t>growing</w:t>
      </w:r>
      <w:r>
        <w:t>.</w:t>
      </w:r>
    </w:p>
    <w:p w14:paraId="65AF4372" w14:textId="77777777" w:rsidR="00266A16" w:rsidRPr="00266A16" w:rsidRDefault="00CB79BF">
      <w:pPr>
        <w:rPr>
          <w:b/>
        </w:rPr>
      </w:pPr>
      <w:r w:rsidRPr="00266A16">
        <w:rPr>
          <w:b/>
        </w:rPr>
        <w:t xml:space="preserve">Action: </w:t>
      </w:r>
    </w:p>
    <w:p w14:paraId="733B2292" w14:textId="5F7C00B7" w:rsidR="006D2B6F" w:rsidRDefault="006D2B6F" w:rsidP="006D2B6F">
      <w:pPr>
        <w:pStyle w:val="ListParagraph"/>
      </w:pPr>
    </w:p>
    <w:p w14:paraId="110F4915" w14:textId="358FFBCF" w:rsidR="006D2B6F" w:rsidRDefault="006D2B6F" w:rsidP="006D2B6F">
      <w:pPr>
        <w:pStyle w:val="ListParagraph"/>
        <w:numPr>
          <w:ilvl w:val="0"/>
          <w:numId w:val="28"/>
        </w:numPr>
      </w:pPr>
      <w:r>
        <w:t>S Wollaert to add “how to promote to young members” to June agenda</w:t>
      </w:r>
    </w:p>
    <w:p w14:paraId="2F87D30F" w14:textId="2675D32F" w:rsidR="00CB79BF" w:rsidRDefault="00CB79BF" w:rsidP="00266A16">
      <w:pPr>
        <w:pStyle w:val="ListParagraph"/>
        <w:numPr>
          <w:ilvl w:val="0"/>
          <w:numId w:val="28"/>
        </w:numPr>
      </w:pPr>
      <w:r>
        <w:t xml:space="preserve">Klinta </w:t>
      </w:r>
      <w:r w:rsidR="00266A16">
        <w:t xml:space="preserve">Stala </w:t>
      </w:r>
      <w:r>
        <w:t>to check if Texas Children Hospital can be used for small luncheon on edu</w:t>
      </w:r>
      <w:r w:rsidR="00266A16">
        <w:t>cation</w:t>
      </w:r>
      <w:r>
        <w:t xml:space="preserve"> day</w:t>
      </w:r>
    </w:p>
    <w:p w14:paraId="42D2A7A2" w14:textId="179D0817" w:rsidR="00266A16" w:rsidRDefault="00266A16" w:rsidP="00266A16">
      <w:pPr>
        <w:pStyle w:val="ListParagraph"/>
        <w:numPr>
          <w:ilvl w:val="0"/>
          <w:numId w:val="28"/>
        </w:numPr>
      </w:pPr>
      <w:r>
        <w:t>Newsletter date is fine for March and can be sent out my S Wollaert</w:t>
      </w:r>
    </w:p>
    <w:p w14:paraId="2F87D314" w14:textId="22D80DA0" w:rsidR="00865944" w:rsidRDefault="002F0130" w:rsidP="002F0130">
      <w:pPr>
        <w:pStyle w:val="Heading2"/>
      </w:pPr>
      <w:bookmarkStart w:id="36" w:name="_Toc443315920"/>
      <w:r>
        <w:t xml:space="preserve">8.3 </w:t>
      </w:r>
      <w:r w:rsidR="00865944" w:rsidRPr="00865944">
        <w:t>Other relationships</w:t>
      </w:r>
      <w:bookmarkEnd w:id="36"/>
    </w:p>
    <w:p w14:paraId="23054D5F" w14:textId="77777777" w:rsidR="002D5C2E" w:rsidRDefault="002D5C2E">
      <w:pPr>
        <w:rPr>
          <w:b/>
        </w:rPr>
      </w:pPr>
      <w:r>
        <w:rPr>
          <w:b/>
        </w:rPr>
        <w:t>IPSO</w:t>
      </w:r>
    </w:p>
    <w:p w14:paraId="2F87D315" w14:textId="1D75EED6" w:rsidR="00865944" w:rsidRPr="002F0130" w:rsidRDefault="002F0130">
      <w:pPr>
        <w:rPr>
          <w:b/>
        </w:rPr>
      </w:pPr>
      <w:r w:rsidRPr="002F0130">
        <w:t xml:space="preserve">G P reported on the TC he had with the IPSO board early February 2016. S </w:t>
      </w:r>
      <w:r w:rsidR="00865944" w:rsidRPr="002F0130">
        <w:t>Shochat</w:t>
      </w:r>
      <w:r w:rsidR="00865944" w:rsidRPr="00865944">
        <w:t xml:space="preserve"> said that obj</w:t>
      </w:r>
      <w:r>
        <w:t xml:space="preserve">ectives and goals have been set for the society and that IPSO would like to be part </w:t>
      </w:r>
      <w:r w:rsidRPr="00865944">
        <w:t>for</w:t>
      </w:r>
      <w:r w:rsidR="00865944" w:rsidRPr="00865944">
        <w:t xml:space="preserve"> the new ones </w:t>
      </w:r>
      <w:r>
        <w:t xml:space="preserve">of SIOP as both societies </w:t>
      </w:r>
      <w:r w:rsidR="00865944">
        <w:t>n</w:t>
      </w:r>
      <w:r>
        <w:t>eed to move into same direction.</w:t>
      </w:r>
    </w:p>
    <w:p w14:paraId="2F87D317" w14:textId="77777777" w:rsidR="00F02269" w:rsidRDefault="0077445F">
      <w:pPr>
        <w:rPr>
          <w:b/>
        </w:rPr>
      </w:pPr>
      <w:r>
        <w:rPr>
          <w:b/>
        </w:rPr>
        <w:t>PROS</w:t>
      </w:r>
    </w:p>
    <w:p w14:paraId="2F87D319" w14:textId="6D47E05B" w:rsidR="00832352" w:rsidRDefault="0077445F">
      <w:r w:rsidRPr="0077445F">
        <w:t xml:space="preserve">Akira will do some PROS activities </w:t>
      </w:r>
      <w:r>
        <w:t>post congress in Kyoto 2018.</w:t>
      </w:r>
      <w:r w:rsidR="004F5279">
        <w:t xml:space="preserve"> Should also not hurt PROS programme within the conference. </w:t>
      </w:r>
      <w:r w:rsidR="00832352">
        <w:t>SIOP will only share membership details with PROS for their congress registration.</w:t>
      </w:r>
    </w:p>
    <w:p w14:paraId="2F87D31A" w14:textId="77777777" w:rsidR="00832352" w:rsidRDefault="00832352">
      <w:pPr>
        <w:rPr>
          <w:b/>
        </w:rPr>
      </w:pPr>
      <w:r w:rsidRPr="00832352">
        <w:rPr>
          <w:b/>
        </w:rPr>
        <w:t>PPS</w:t>
      </w:r>
      <w:r>
        <w:rPr>
          <w:b/>
        </w:rPr>
        <w:t xml:space="preserve"> letter</w:t>
      </w:r>
    </w:p>
    <w:p w14:paraId="2F87D31C" w14:textId="40955526" w:rsidR="00970BF5" w:rsidRDefault="00970BF5">
      <w:r w:rsidRPr="00970BF5">
        <w:t>P Roger</w:t>
      </w:r>
      <w:r w:rsidR="002D5C2E">
        <w:t xml:space="preserve"> explained that this</w:t>
      </w:r>
      <w:r w:rsidRPr="00970BF5">
        <w:t xml:space="preserve"> comes to down to </w:t>
      </w:r>
      <w:r w:rsidR="003946C9" w:rsidRPr="00970BF5">
        <w:t>special</w:t>
      </w:r>
      <w:r w:rsidRPr="00970BF5">
        <w:t xml:space="preserve"> interest group</w:t>
      </w:r>
      <w:r w:rsidR="002D5C2E">
        <w:t>s</w:t>
      </w:r>
      <w:r w:rsidRPr="00970BF5">
        <w:t xml:space="preserve"> and </w:t>
      </w:r>
      <w:r w:rsidR="002D5C2E">
        <w:t xml:space="preserve">should </w:t>
      </w:r>
      <w:r w:rsidRPr="00970BF5">
        <w:t>fall under pathology discipline group of SIOP</w:t>
      </w:r>
      <w:r>
        <w:t>.</w:t>
      </w:r>
    </w:p>
    <w:p w14:paraId="25E1F1F2" w14:textId="77777777" w:rsidR="002D5C2E" w:rsidRDefault="002D5C2E">
      <w:r>
        <w:t>The same goes for the</w:t>
      </w:r>
      <w:r w:rsidR="003946C9">
        <w:t xml:space="preserve"> neuro surgeons. </w:t>
      </w:r>
    </w:p>
    <w:p w14:paraId="3DEF16D6" w14:textId="77777777" w:rsidR="002D5C2E" w:rsidRPr="002D5C2E" w:rsidRDefault="002D5C2E">
      <w:pPr>
        <w:rPr>
          <w:b/>
        </w:rPr>
      </w:pPr>
      <w:r w:rsidRPr="002D5C2E">
        <w:rPr>
          <w:b/>
        </w:rPr>
        <w:t>Action:</w:t>
      </w:r>
    </w:p>
    <w:p w14:paraId="2F87D31D" w14:textId="184BD7AD" w:rsidR="003946C9" w:rsidRDefault="003946C9" w:rsidP="002D5C2E">
      <w:pPr>
        <w:pStyle w:val="ListParagraph"/>
        <w:numPr>
          <w:ilvl w:val="0"/>
          <w:numId w:val="29"/>
        </w:numPr>
      </w:pPr>
      <w:r>
        <w:t>GP to get back to them and start the conversation with them</w:t>
      </w:r>
    </w:p>
    <w:p w14:paraId="2F87D31E" w14:textId="77777777" w:rsidR="00C51644" w:rsidRDefault="00C51644">
      <w:pPr>
        <w:rPr>
          <w:b/>
        </w:rPr>
      </w:pPr>
      <w:r w:rsidRPr="00C51644">
        <w:rPr>
          <w:b/>
        </w:rPr>
        <w:t>ISPN</w:t>
      </w:r>
    </w:p>
    <w:p w14:paraId="2F87D31F" w14:textId="6EAD5130" w:rsidR="00C51644" w:rsidRDefault="002D5C2E">
      <w:r>
        <w:t>They always ask for their session last minute and that creates issues.F</w:t>
      </w:r>
      <w:r w:rsidR="00C51644" w:rsidRPr="00C51644">
        <w:t xml:space="preserve"> Doz </w:t>
      </w:r>
      <w:r>
        <w:t xml:space="preserve">added that it is </w:t>
      </w:r>
      <w:r w:rsidR="00C51644" w:rsidRPr="00C51644">
        <w:t xml:space="preserve">certainly </w:t>
      </w:r>
      <w:r w:rsidR="00781FB4" w:rsidRPr="00C51644">
        <w:t>important</w:t>
      </w:r>
      <w:r w:rsidR="00C51644" w:rsidRPr="00C51644">
        <w:t xml:space="preserve"> and give </w:t>
      </w:r>
      <w:r w:rsidR="00781FB4" w:rsidRPr="00C51644">
        <w:t>positive</w:t>
      </w:r>
      <w:r w:rsidR="00781FB4">
        <w:t xml:space="preserve"> answer </w:t>
      </w:r>
      <w:r>
        <w:t xml:space="preserve">to ISPN. P Rogers added that SIOP should reply to them with the same </w:t>
      </w:r>
      <w:r w:rsidR="00781FB4" w:rsidRPr="00C51644">
        <w:t>answers</w:t>
      </w:r>
      <w:r w:rsidR="00C51644" w:rsidRPr="00C51644">
        <w:t xml:space="preserve"> as PPS</w:t>
      </w:r>
      <w:r>
        <w:t xml:space="preserve">. SIOP wants to be </w:t>
      </w:r>
      <w:r w:rsidR="00781FB4">
        <w:t>inclusive and solve issues with them</w:t>
      </w:r>
      <w:r>
        <w:t>.</w:t>
      </w:r>
    </w:p>
    <w:p w14:paraId="2F87D320" w14:textId="4398213A" w:rsidR="006662E7" w:rsidRDefault="002D5C2E" w:rsidP="002D5C2E">
      <w:pPr>
        <w:pStyle w:val="Heading1"/>
      </w:pPr>
      <w:bookmarkStart w:id="37" w:name="_Toc443315921"/>
      <w:r>
        <w:t xml:space="preserve">9. </w:t>
      </w:r>
      <w:r w:rsidR="006662E7" w:rsidRPr="006662E7">
        <w:t xml:space="preserve">Brainstorming </w:t>
      </w:r>
      <w:r w:rsidR="006662E7">
        <w:t>Meeting Paris</w:t>
      </w:r>
      <w:r w:rsidR="00CA6111">
        <w:t xml:space="preserve"> June 16</w:t>
      </w:r>
      <w:r>
        <w:t>.</w:t>
      </w:r>
      <w:r w:rsidR="00CA6111">
        <w:t xml:space="preserve"> – 17. 2016</w:t>
      </w:r>
      <w:bookmarkEnd w:id="37"/>
    </w:p>
    <w:p w14:paraId="2F87D321" w14:textId="77777777" w:rsidR="00FA1173" w:rsidRDefault="00FA1173">
      <w:pPr>
        <w:rPr>
          <w:b/>
        </w:rPr>
      </w:pPr>
      <w:r>
        <w:rPr>
          <w:b/>
        </w:rPr>
        <w:t>Who will be involved?</w:t>
      </w:r>
    </w:p>
    <w:p w14:paraId="443762E9" w14:textId="77777777" w:rsidR="002D5C2E" w:rsidRDefault="002D5C2E">
      <w:r>
        <w:t xml:space="preserve">- </w:t>
      </w:r>
      <w:r w:rsidR="00C22971" w:rsidRPr="00C22971">
        <w:t>Only exec board (plus S Hunger, plus both elects President and Secretary)</w:t>
      </w:r>
    </w:p>
    <w:p w14:paraId="2F87D323" w14:textId="23256FB2" w:rsidR="00C22971" w:rsidRDefault="002D5C2E">
      <w:r>
        <w:t xml:space="preserve">- </w:t>
      </w:r>
      <w:r w:rsidR="00C22971">
        <w:t xml:space="preserve">Advocacy – Gabriele </w:t>
      </w:r>
    </w:p>
    <w:p w14:paraId="22858DE7" w14:textId="77777777" w:rsidR="002D5C2E" w:rsidRDefault="002D5C2E">
      <w:r>
        <w:t xml:space="preserve">- </w:t>
      </w:r>
      <w:r w:rsidR="00C22971">
        <w:t xml:space="preserve">YI – to </w:t>
      </w:r>
      <w:r w:rsidR="00B32936">
        <w:t>i</w:t>
      </w:r>
      <w:r w:rsidR="00561742">
        <w:t>nvite Reineke Schoot</w:t>
      </w:r>
    </w:p>
    <w:p w14:paraId="2F87D325" w14:textId="68585596" w:rsidR="00561742" w:rsidRDefault="002D5C2E">
      <w:r>
        <w:t xml:space="preserve">- </w:t>
      </w:r>
      <w:r w:rsidR="00561742">
        <w:t>PODC – Julia Challinor</w:t>
      </w:r>
    </w:p>
    <w:p w14:paraId="2F87D326" w14:textId="1496D1F3" w:rsidR="00CA6111" w:rsidRPr="00946535" w:rsidRDefault="002D5C2E">
      <w:r>
        <w:t xml:space="preserve">- </w:t>
      </w:r>
      <w:r w:rsidR="00561742">
        <w:t>SIOP</w:t>
      </w:r>
      <w:r>
        <w:t xml:space="preserve"> </w:t>
      </w:r>
      <w:r w:rsidR="00561742">
        <w:t xml:space="preserve">Europe rep – Martin </w:t>
      </w:r>
      <w:r w:rsidR="00CA6111">
        <w:t>Schrappe</w:t>
      </w:r>
    </w:p>
    <w:p w14:paraId="2F87D327" w14:textId="77777777" w:rsidR="00F163BD" w:rsidRPr="00946535" w:rsidRDefault="00D600D3">
      <w:pPr>
        <w:rPr>
          <w:b/>
        </w:rPr>
      </w:pPr>
      <w:r w:rsidRPr="00946535">
        <w:rPr>
          <w:b/>
        </w:rPr>
        <w:t xml:space="preserve">Action: </w:t>
      </w:r>
    </w:p>
    <w:p w14:paraId="4C13B552" w14:textId="495985B0" w:rsidR="002D5C2E" w:rsidRDefault="00D600D3" w:rsidP="002D5C2E">
      <w:pPr>
        <w:pStyle w:val="ListParagraph"/>
        <w:numPr>
          <w:ilvl w:val="0"/>
          <w:numId w:val="29"/>
        </w:numPr>
      </w:pPr>
      <w:r>
        <w:t>S Wollaert to already think abo</w:t>
      </w:r>
      <w:r w:rsidR="002D5C2E">
        <w:t>ut the SIOP Dublin 2016 meetings and with which partners</w:t>
      </w:r>
    </w:p>
    <w:p w14:paraId="3E0BC309" w14:textId="38FFE309" w:rsidR="002D5C2E" w:rsidRDefault="002D5C2E" w:rsidP="002D5C2E">
      <w:pPr>
        <w:pStyle w:val="ListParagraph"/>
      </w:pPr>
      <w:r>
        <w:t xml:space="preserve">(Cut down meetings, e.g. combine </w:t>
      </w:r>
      <w:r w:rsidR="00F163BD">
        <w:t xml:space="preserve">IPSO </w:t>
      </w:r>
      <w:r>
        <w:t>&amp; PROS)</w:t>
      </w:r>
    </w:p>
    <w:p w14:paraId="3830CE29" w14:textId="77777777" w:rsidR="002D5C2E" w:rsidRDefault="00F163BD" w:rsidP="002D5C2E">
      <w:pPr>
        <w:pStyle w:val="ListParagraph"/>
        <w:numPr>
          <w:ilvl w:val="0"/>
          <w:numId w:val="29"/>
        </w:numPr>
      </w:pPr>
      <w:r>
        <w:t>Extended board</w:t>
      </w:r>
    </w:p>
    <w:p w14:paraId="7A297B9A" w14:textId="77777777" w:rsidR="002D5C2E" w:rsidRDefault="00BC3BCF" w:rsidP="002D5C2E">
      <w:pPr>
        <w:pStyle w:val="ListParagraph"/>
        <w:numPr>
          <w:ilvl w:val="0"/>
          <w:numId w:val="29"/>
        </w:numPr>
      </w:pPr>
      <w:r>
        <w:t>Giorgio and Eric to have chat in Lima SLAOP</w:t>
      </w:r>
    </w:p>
    <w:p w14:paraId="2F87D32C" w14:textId="75E7403B" w:rsidR="00BC3BCF" w:rsidRDefault="002D5C2E" w:rsidP="002D5C2E">
      <w:pPr>
        <w:pStyle w:val="ListParagraph"/>
        <w:numPr>
          <w:ilvl w:val="0"/>
          <w:numId w:val="29"/>
        </w:numPr>
      </w:pPr>
      <w:r>
        <w:t>P Roger to attend SIOP Asia 2016 meeting in Moscow</w:t>
      </w:r>
    </w:p>
    <w:p w14:paraId="2F87D32D" w14:textId="4D391099" w:rsidR="00D600D3" w:rsidRPr="00C51644" w:rsidRDefault="002032D0">
      <w:r>
        <w:t>The meeting ended at 17:30</w:t>
      </w:r>
    </w:p>
    <w:sectPr w:rsidR="00D600D3" w:rsidRPr="00C51644" w:rsidSect="00AF369C">
      <w:headerReference w:type="default" r:id="rId1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EC06" w14:textId="77777777" w:rsidR="00A530F5" w:rsidRDefault="00A530F5" w:rsidP="00AF369C">
      <w:pPr>
        <w:spacing w:after="0" w:line="240" w:lineRule="auto"/>
      </w:pPr>
      <w:r>
        <w:separator/>
      </w:r>
    </w:p>
  </w:endnote>
  <w:endnote w:type="continuationSeparator" w:id="0">
    <w:p w14:paraId="0AF84459" w14:textId="77777777" w:rsidR="00A530F5" w:rsidRDefault="00A530F5" w:rsidP="00AF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619EE" w14:textId="77777777" w:rsidR="00A530F5" w:rsidRDefault="00A530F5" w:rsidP="00AF369C">
      <w:pPr>
        <w:spacing w:after="0" w:line="240" w:lineRule="auto"/>
      </w:pPr>
      <w:r>
        <w:separator/>
      </w:r>
    </w:p>
  </w:footnote>
  <w:footnote w:type="continuationSeparator" w:id="0">
    <w:p w14:paraId="7FEB6D22" w14:textId="77777777" w:rsidR="00A530F5" w:rsidRDefault="00A530F5" w:rsidP="00AF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D332" w14:textId="77777777" w:rsidR="00266A16" w:rsidRDefault="00266A16" w:rsidP="00AF369C">
    <w:pPr>
      <w:pStyle w:val="Header"/>
      <w:jc w:val="center"/>
    </w:pPr>
    <w:r>
      <w:rPr>
        <w:noProof/>
        <w:lang w:val="fr-CH" w:eastAsia="fr-CH"/>
      </w:rPr>
      <w:drawing>
        <wp:inline distT="0" distB="0" distL="0" distR="0" wp14:anchorId="2F87D333" wp14:editId="2F87D334">
          <wp:extent cx="914400" cy="7728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O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682" cy="775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EAA"/>
    <w:multiLevelType w:val="hybridMultilevel"/>
    <w:tmpl w:val="E86625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BF60DF"/>
    <w:multiLevelType w:val="hybridMultilevel"/>
    <w:tmpl w:val="50066E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A63910"/>
    <w:multiLevelType w:val="hybridMultilevel"/>
    <w:tmpl w:val="A21EC3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E503339"/>
    <w:multiLevelType w:val="multilevel"/>
    <w:tmpl w:val="9A9E3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44C92"/>
    <w:multiLevelType w:val="hybridMultilevel"/>
    <w:tmpl w:val="B374DA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312B1C"/>
    <w:multiLevelType w:val="hybridMultilevel"/>
    <w:tmpl w:val="39806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7ED2573"/>
    <w:multiLevelType w:val="hybridMultilevel"/>
    <w:tmpl w:val="B8FC3D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D722B3"/>
    <w:multiLevelType w:val="hybridMultilevel"/>
    <w:tmpl w:val="E1E48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F6527DD"/>
    <w:multiLevelType w:val="hybridMultilevel"/>
    <w:tmpl w:val="8C3C80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1D93627"/>
    <w:multiLevelType w:val="hybridMultilevel"/>
    <w:tmpl w:val="502E47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10" w15:restartNumberingAfterBreak="0">
    <w:nsid w:val="28E800C6"/>
    <w:multiLevelType w:val="hybridMultilevel"/>
    <w:tmpl w:val="AC523A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09D304F"/>
    <w:multiLevelType w:val="hybridMultilevel"/>
    <w:tmpl w:val="30D47A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E9C1CC8"/>
    <w:multiLevelType w:val="hybridMultilevel"/>
    <w:tmpl w:val="D234B6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26F4E7C"/>
    <w:multiLevelType w:val="hybridMultilevel"/>
    <w:tmpl w:val="580C4A7E"/>
    <w:lvl w:ilvl="0" w:tplc="169001AE">
      <w:start w:val="1"/>
      <w:numFmt w:val="decimal"/>
      <w:lvlText w:val="%1."/>
      <w:lvlJc w:val="left"/>
      <w:pPr>
        <w:tabs>
          <w:tab w:val="num" w:pos="720"/>
        </w:tabs>
        <w:ind w:left="720" w:hanging="360"/>
      </w:pPr>
    </w:lvl>
    <w:lvl w:ilvl="1" w:tplc="CA5A586A" w:tentative="1">
      <w:start w:val="1"/>
      <w:numFmt w:val="decimal"/>
      <w:lvlText w:val="%2."/>
      <w:lvlJc w:val="left"/>
      <w:pPr>
        <w:tabs>
          <w:tab w:val="num" w:pos="1440"/>
        </w:tabs>
        <w:ind w:left="1440" w:hanging="360"/>
      </w:pPr>
    </w:lvl>
    <w:lvl w:ilvl="2" w:tplc="4FEC9CAA" w:tentative="1">
      <w:start w:val="1"/>
      <w:numFmt w:val="decimal"/>
      <w:lvlText w:val="%3."/>
      <w:lvlJc w:val="left"/>
      <w:pPr>
        <w:tabs>
          <w:tab w:val="num" w:pos="2160"/>
        </w:tabs>
        <w:ind w:left="2160" w:hanging="360"/>
      </w:pPr>
    </w:lvl>
    <w:lvl w:ilvl="3" w:tplc="D5E8D4CC" w:tentative="1">
      <w:start w:val="1"/>
      <w:numFmt w:val="decimal"/>
      <w:lvlText w:val="%4."/>
      <w:lvlJc w:val="left"/>
      <w:pPr>
        <w:tabs>
          <w:tab w:val="num" w:pos="2880"/>
        </w:tabs>
        <w:ind w:left="2880" w:hanging="360"/>
      </w:pPr>
    </w:lvl>
    <w:lvl w:ilvl="4" w:tplc="3FE0D60C" w:tentative="1">
      <w:start w:val="1"/>
      <w:numFmt w:val="decimal"/>
      <w:lvlText w:val="%5."/>
      <w:lvlJc w:val="left"/>
      <w:pPr>
        <w:tabs>
          <w:tab w:val="num" w:pos="3600"/>
        </w:tabs>
        <w:ind w:left="3600" w:hanging="360"/>
      </w:pPr>
    </w:lvl>
    <w:lvl w:ilvl="5" w:tplc="0EDEAB74" w:tentative="1">
      <w:start w:val="1"/>
      <w:numFmt w:val="decimal"/>
      <w:lvlText w:val="%6."/>
      <w:lvlJc w:val="left"/>
      <w:pPr>
        <w:tabs>
          <w:tab w:val="num" w:pos="4320"/>
        </w:tabs>
        <w:ind w:left="4320" w:hanging="360"/>
      </w:pPr>
    </w:lvl>
    <w:lvl w:ilvl="6" w:tplc="247048D4" w:tentative="1">
      <w:start w:val="1"/>
      <w:numFmt w:val="decimal"/>
      <w:lvlText w:val="%7."/>
      <w:lvlJc w:val="left"/>
      <w:pPr>
        <w:tabs>
          <w:tab w:val="num" w:pos="5040"/>
        </w:tabs>
        <w:ind w:left="5040" w:hanging="360"/>
      </w:pPr>
    </w:lvl>
    <w:lvl w:ilvl="7" w:tplc="5F62CC3C" w:tentative="1">
      <w:start w:val="1"/>
      <w:numFmt w:val="decimal"/>
      <w:lvlText w:val="%8."/>
      <w:lvlJc w:val="left"/>
      <w:pPr>
        <w:tabs>
          <w:tab w:val="num" w:pos="5760"/>
        </w:tabs>
        <w:ind w:left="5760" w:hanging="360"/>
      </w:pPr>
    </w:lvl>
    <w:lvl w:ilvl="8" w:tplc="BCE66B3A" w:tentative="1">
      <w:start w:val="1"/>
      <w:numFmt w:val="decimal"/>
      <w:lvlText w:val="%9."/>
      <w:lvlJc w:val="left"/>
      <w:pPr>
        <w:tabs>
          <w:tab w:val="num" w:pos="6480"/>
        </w:tabs>
        <w:ind w:left="6480" w:hanging="360"/>
      </w:pPr>
    </w:lvl>
  </w:abstractNum>
  <w:abstractNum w:abstractNumId="14" w15:restartNumberingAfterBreak="0">
    <w:nsid w:val="456E43C7"/>
    <w:multiLevelType w:val="hybridMultilevel"/>
    <w:tmpl w:val="E6609A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0A801BD"/>
    <w:multiLevelType w:val="hybridMultilevel"/>
    <w:tmpl w:val="BFA0C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7B0A9C"/>
    <w:multiLevelType w:val="hybridMultilevel"/>
    <w:tmpl w:val="43D6EC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565429"/>
    <w:multiLevelType w:val="hybridMultilevel"/>
    <w:tmpl w:val="CE0078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18" w15:restartNumberingAfterBreak="0">
    <w:nsid w:val="57D709A6"/>
    <w:multiLevelType w:val="hybridMultilevel"/>
    <w:tmpl w:val="93FA86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9112120"/>
    <w:multiLevelType w:val="hybridMultilevel"/>
    <w:tmpl w:val="E0EA13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92240DE"/>
    <w:multiLevelType w:val="hybridMultilevel"/>
    <w:tmpl w:val="90A211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C712C83"/>
    <w:multiLevelType w:val="hybridMultilevel"/>
    <w:tmpl w:val="C08E99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CAD1BF8"/>
    <w:multiLevelType w:val="hybridMultilevel"/>
    <w:tmpl w:val="B5866E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4F136E9"/>
    <w:multiLevelType w:val="hybridMultilevel"/>
    <w:tmpl w:val="AB4271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6C136DA"/>
    <w:multiLevelType w:val="hybridMultilevel"/>
    <w:tmpl w:val="2738E2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C2B744C"/>
    <w:multiLevelType w:val="hybridMultilevel"/>
    <w:tmpl w:val="C07C023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26" w15:restartNumberingAfterBreak="0">
    <w:nsid w:val="794F1F82"/>
    <w:multiLevelType w:val="hybridMultilevel"/>
    <w:tmpl w:val="10D65D5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27" w15:restartNumberingAfterBreak="0">
    <w:nsid w:val="796B63AB"/>
    <w:multiLevelType w:val="hybridMultilevel"/>
    <w:tmpl w:val="ABC064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D6A22C3"/>
    <w:multiLevelType w:val="hybridMultilevel"/>
    <w:tmpl w:val="41B66E1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2"/>
  </w:num>
  <w:num w:numId="6">
    <w:abstractNumId w:val="8"/>
  </w:num>
  <w:num w:numId="7">
    <w:abstractNumId w:val="1"/>
  </w:num>
  <w:num w:numId="8">
    <w:abstractNumId w:val="12"/>
  </w:num>
  <w:num w:numId="9">
    <w:abstractNumId w:val="25"/>
  </w:num>
  <w:num w:numId="10">
    <w:abstractNumId w:val="26"/>
  </w:num>
  <w:num w:numId="11">
    <w:abstractNumId w:val="9"/>
  </w:num>
  <w:num w:numId="12">
    <w:abstractNumId w:val="17"/>
  </w:num>
  <w:num w:numId="13">
    <w:abstractNumId w:val="16"/>
  </w:num>
  <w:num w:numId="14">
    <w:abstractNumId w:val="23"/>
  </w:num>
  <w:num w:numId="15">
    <w:abstractNumId w:val="18"/>
  </w:num>
  <w:num w:numId="16">
    <w:abstractNumId w:val="21"/>
  </w:num>
  <w:num w:numId="17">
    <w:abstractNumId w:val="0"/>
  </w:num>
  <w:num w:numId="18">
    <w:abstractNumId w:val="15"/>
  </w:num>
  <w:num w:numId="19">
    <w:abstractNumId w:val="19"/>
  </w:num>
  <w:num w:numId="20">
    <w:abstractNumId w:val="14"/>
  </w:num>
  <w:num w:numId="21">
    <w:abstractNumId w:val="13"/>
  </w:num>
  <w:num w:numId="22">
    <w:abstractNumId w:val="28"/>
  </w:num>
  <w:num w:numId="23">
    <w:abstractNumId w:val="24"/>
  </w:num>
  <w:num w:numId="24">
    <w:abstractNumId w:val="7"/>
  </w:num>
  <w:num w:numId="25">
    <w:abstractNumId w:val="27"/>
  </w:num>
  <w:num w:numId="26">
    <w:abstractNumId w:val="10"/>
  </w:num>
  <w:num w:numId="27">
    <w:abstractNumId w:val="4"/>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76"/>
    <w:rsid w:val="00025182"/>
    <w:rsid w:val="00032AEA"/>
    <w:rsid w:val="00036BDA"/>
    <w:rsid w:val="00051C52"/>
    <w:rsid w:val="000703C9"/>
    <w:rsid w:val="000801C9"/>
    <w:rsid w:val="000B4787"/>
    <w:rsid w:val="00115568"/>
    <w:rsid w:val="00120C49"/>
    <w:rsid w:val="00124156"/>
    <w:rsid w:val="00131478"/>
    <w:rsid w:val="00131572"/>
    <w:rsid w:val="001429A4"/>
    <w:rsid w:val="001445FE"/>
    <w:rsid w:val="00145F0F"/>
    <w:rsid w:val="001518A5"/>
    <w:rsid w:val="00156469"/>
    <w:rsid w:val="00161D7A"/>
    <w:rsid w:val="00181C78"/>
    <w:rsid w:val="00192C62"/>
    <w:rsid w:val="001A18AF"/>
    <w:rsid w:val="001A2668"/>
    <w:rsid w:val="001A4E58"/>
    <w:rsid w:val="001A7976"/>
    <w:rsid w:val="001B19E5"/>
    <w:rsid w:val="001B2160"/>
    <w:rsid w:val="001C128C"/>
    <w:rsid w:val="001D1DA8"/>
    <w:rsid w:val="001F2683"/>
    <w:rsid w:val="001F3D67"/>
    <w:rsid w:val="002003F4"/>
    <w:rsid w:val="00201877"/>
    <w:rsid w:val="002032D0"/>
    <w:rsid w:val="00224FB8"/>
    <w:rsid w:val="00235C72"/>
    <w:rsid w:val="002411C5"/>
    <w:rsid w:val="00241773"/>
    <w:rsid w:val="0025160B"/>
    <w:rsid w:val="00266A16"/>
    <w:rsid w:val="002744AC"/>
    <w:rsid w:val="00274AF7"/>
    <w:rsid w:val="002B185A"/>
    <w:rsid w:val="002D5C2E"/>
    <w:rsid w:val="002D64AC"/>
    <w:rsid w:val="002F0130"/>
    <w:rsid w:val="002F084B"/>
    <w:rsid w:val="00300034"/>
    <w:rsid w:val="0030218C"/>
    <w:rsid w:val="00305795"/>
    <w:rsid w:val="00326563"/>
    <w:rsid w:val="0033112C"/>
    <w:rsid w:val="00352220"/>
    <w:rsid w:val="00362CF2"/>
    <w:rsid w:val="003705B5"/>
    <w:rsid w:val="00371BEB"/>
    <w:rsid w:val="003946C9"/>
    <w:rsid w:val="003A6FA5"/>
    <w:rsid w:val="003B7EDF"/>
    <w:rsid w:val="003F75B1"/>
    <w:rsid w:val="003F7DCD"/>
    <w:rsid w:val="00401449"/>
    <w:rsid w:val="004078CB"/>
    <w:rsid w:val="0042273A"/>
    <w:rsid w:val="004278E7"/>
    <w:rsid w:val="0044715E"/>
    <w:rsid w:val="004503FD"/>
    <w:rsid w:val="00463387"/>
    <w:rsid w:val="00486D68"/>
    <w:rsid w:val="00487D15"/>
    <w:rsid w:val="004A0471"/>
    <w:rsid w:val="004A06C1"/>
    <w:rsid w:val="004A0E08"/>
    <w:rsid w:val="004A3498"/>
    <w:rsid w:val="004B1196"/>
    <w:rsid w:val="004B48EE"/>
    <w:rsid w:val="004D305F"/>
    <w:rsid w:val="004F3767"/>
    <w:rsid w:val="004F5279"/>
    <w:rsid w:val="00500310"/>
    <w:rsid w:val="00510273"/>
    <w:rsid w:val="005153A9"/>
    <w:rsid w:val="00517B20"/>
    <w:rsid w:val="0053014C"/>
    <w:rsid w:val="005436C9"/>
    <w:rsid w:val="00561742"/>
    <w:rsid w:val="00590301"/>
    <w:rsid w:val="00597D52"/>
    <w:rsid w:val="005A6154"/>
    <w:rsid w:val="005F4612"/>
    <w:rsid w:val="0060720B"/>
    <w:rsid w:val="00615E79"/>
    <w:rsid w:val="0065215E"/>
    <w:rsid w:val="00663A74"/>
    <w:rsid w:val="00663E93"/>
    <w:rsid w:val="006662E7"/>
    <w:rsid w:val="00673386"/>
    <w:rsid w:val="006757E1"/>
    <w:rsid w:val="0068389F"/>
    <w:rsid w:val="0068450E"/>
    <w:rsid w:val="00691FA3"/>
    <w:rsid w:val="006A13FE"/>
    <w:rsid w:val="006A28C0"/>
    <w:rsid w:val="006A29E3"/>
    <w:rsid w:val="006A3893"/>
    <w:rsid w:val="006B0C28"/>
    <w:rsid w:val="006D2B6F"/>
    <w:rsid w:val="006D4DD4"/>
    <w:rsid w:val="006E4CC0"/>
    <w:rsid w:val="006F2ECC"/>
    <w:rsid w:val="0070121F"/>
    <w:rsid w:val="0070762E"/>
    <w:rsid w:val="00714C6C"/>
    <w:rsid w:val="0072091E"/>
    <w:rsid w:val="00726D2D"/>
    <w:rsid w:val="007330F5"/>
    <w:rsid w:val="00754F73"/>
    <w:rsid w:val="007655CA"/>
    <w:rsid w:val="0077445F"/>
    <w:rsid w:val="00775A7C"/>
    <w:rsid w:val="00777458"/>
    <w:rsid w:val="00777F3F"/>
    <w:rsid w:val="00781FB4"/>
    <w:rsid w:val="0078258F"/>
    <w:rsid w:val="00782E31"/>
    <w:rsid w:val="007904E2"/>
    <w:rsid w:val="007A3EE4"/>
    <w:rsid w:val="007B552B"/>
    <w:rsid w:val="007C795D"/>
    <w:rsid w:val="007E3267"/>
    <w:rsid w:val="007E5C04"/>
    <w:rsid w:val="007E67BE"/>
    <w:rsid w:val="007F0DA3"/>
    <w:rsid w:val="00802DB4"/>
    <w:rsid w:val="00807180"/>
    <w:rsid w:val="00832352"/>
    <w:rsid w:val="008406BB"/>
    <w:rsid w:val="00846840"/>
    <w:rsid w:val="008515F8"/>
    <w:rsid w:val="008538E1"/>
    <w:rsid w:val="008651F8"/>
    <w:rsid w:val="00865944"/>
    <w:rsid w:val="00865C6C"/>
    <w:rsid w:val="0086666B"/>
    <w:rsid w:val="008811C5"/>
    <w:rsid w:val="00896FE4"/>
    <w:rsid w:val="008B511B"/>
    <w:rsid w:val="008D1B0C"/>
    <w:rsid w:val="008D4D35"/>
    <w:rsid w:val="008D762C"/>
    <w:rsid w:val="008E7553"/>
    <w:rsid w:val="008F4BB6"/>
    <w:rsid w:val="008F6AFA"/>
    <w:rsid w:val="00913FFC"/>
    <w:rsid w:val="00932CA9"/>
    <w:rsid w:val="00933C21"/>
    <w:rsid w:val="0094623D"/>
    <w:rsid w:val="00946288"/>
    <w:rsid w:val="00946535"/>
    <w:rsid w:val="0095310B"/>
    <w:rsid w:val="00955F43"/>
    <w:rsid w:val="00963BE0"/>
    <w:rsid w:val="00970BF5"/>
    <w:rsid w:val="00982C60"/>
    <w:rsid w:val="009842D4"/>
    <w:rsid w:val="00985EF1"/>
    <w:rsid w:val="009B0626"/>
    <w:rsid w:val="009B6C64"/>
    <w:rsid w:val="009C1B62"/>
    <w:rsid w:val="009C66EB"/>
    <w:rsid w:val="009E183B"/>
    <w:rsid w:val="009F048E"/>
    <w:rsid w:val="00A25199"/>
    <w:rsid w:val="00A530F5"/>
    <w:rsid w:val="00A61CD2"/>
    <w:rsid w:val="00A63D9E"/>
    <w:rsid w:val="00A74E17"/>
    <w:rsid w:val="00A808AE"/>
    <w:rsid w:val="00A91B8D"/>
    <w:rsid w:val="00AE12EA"/>
    <w:rsid w:val="00AF369C"/>
    <w:rsid w:val="00AF3D11"/>
    <w:rsid w:val="00AF40AB"/>
    <w:rsid w:val="00B02825"/>
    <w:rsid w:val="00B106F0"/>
    <w:rsid w:val="00B233CF"/>
    <w:rsid w:val="00B32936"/>
    <w:rsid w:val="00B50934"/>
    <w:rsid w:val="00B75821"/>
    <w:rsid w:val="00B94335"/>
    <w:rsid w:val="00B95AC1"/>
    <w:rsid w:val="00B97127"/>
    <w:rsid w:val="00BA4555"/>
    <w:rsid w:val="00BC2C6F"/>
    <w:rsid w:val="00BC3BCF"/>
    <w:rsid w:val="00BD1936"/>
    <w:rsid w:val="00BE46A9"/>
    <w:rsid w:val="00BF6B96"/>
    <w:rsid w:val="00C024B5"/>
    <w:rsid w:val="00C16FD6"/>
    <w:rsid w:val="00C213E5"/>
    <w:rsid w:val="00C22971"/>
    <w:rsid w:val="00C30845"/>
    <w:rsid w:val="00C35545"/>
    <w:rsid w:val="00C366D8"/>
    <w:rsid w:val="00C44BE2"/>
    <w:rsid w:val="00C45017"/>
    <w:rsid w:val="00C51644"/>
    <w:rsid w:val="00C53956"/>
    <w:rsid w:val="00C5556F"/>
    <w:rsid w:val="00C63DF6"/>
    <w:rsid w:val="00C706C7"/>
    <w:rsid w:val="00C717A9"/>
    <w:rsid w:val="00C87C63"/>
    <w:rsid w:val="00C92AF8"/>
    <w:rsid w:val="00C93C4B"/>
    <w:rsid w:val="00CA2E4F"/>
    <w:rsid w:val="00CA6111"/>
    <w:rsid w:val="00CB0A98"/>
    <w:rsid w:val="00CB258D"/>
    <w:rsid w:val="00CB79BF"/>
    <w:rsid w:val="00CC05C0"/>
    <w:rsid w:val="00CD0ED5"/>
    <w:rsid w:val="00CE17F9"/>
    <w:rsid w:val="00D1252B"/>
    <w:rsid w:val="00D236F3"/>
    <w:rsid w:val="00D35E73"/>
    <w:rsid w:val="00D36D04"/>
    <w:rsid w:val="00D600D3"/>
    <w:rsid w:val="00D6399F"/>
    <w:rsid w:val="00D65F78"/>
    <w:rsid w:val="00D66076"/>
    <w:rsid w:val="00D8049B"/>
    <w:rsid w:val="00D9286A"/>
    <w:rsid w:val="00DA43A7"/>
    <w:rsid w:val="00DB19D1"/>
    <w:rsid w:val="00DB4BD4"/>
    <w:rsid w:val="00DC1B16"/>
    <w:rsid w:val="00DD6855"/>
    <w:rsid w:val="00DE7CCF"/>
    <w:rsid w:val="00DF6029"/>
    <w:rsid w:val="00E10EED"/>
    <w:rsid w:val="00E167BA"/>
    <w:rsid w:val="00E36429"/>
    <w:rsid w:val="00E450AC"/>
    <w:rsid w:val="00E675F8"/>
    <w:rsid w:val="00E915B5"/>
    <w:rsid w:val="00E96E4E"/>
    <w:rsid w:val="00EA3CD6"/>
    <w:rsid w:val="00EC33E3"/>
    <w:rsid w:val="00ED75C8"/>
    <w:rsid w:val="00EF1ED9"/>
    <w:rsid w:val="00EF4EF4"/>
    <w:rsid w:val="00F016EA"/>
    <w:rsid w:val="00F02269"/>
    <w:rsid w:val="00F1513B"/>
    <w:rsid w:val="00F163BD"/>
    <w:rsid w:val="00F2250F"/>
    <w:rsid w:val="00F32351"/>
    <w:rsid w:val="00F42AEC"/>
    <w:rsid w:val="00F45FE8"/>
    <w:rsid w:val="00F4761A"/>
    <w:rsid w:val="00F52B8C"/>
    <w:rsid w:val="00F57538"/>
    <w:rsid w:val="00F67D86"/>
    <w:rsid w:val="00F72E84"/>
    <w:rsid w:val="00F95BEB"/>
    <w:rsid w:val="00FA1173"/>
    <w:rsid w:val="00FD18EF"/>
    <w:rsid w:val="00FE17E7"/>
    <w:rsid w:val="00FE37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7D1FD"/>
  <w15:docId w15:val="{2F9A0925-4692-4459-BA63-B2D139FC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6D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6D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1D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6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369C"/>
    <w:rPr>
      <w:lang w:val="en-GB"/>
    </w:rPr>
  </w:style>
  <w:style w:type="paragraph" w:styleId="Footer">
    <w:name w:val="footer"/>
    <w:basedOn w:val="Normal"/>
    <w:link w:val="FooterChar"/>
    <w:uiPriority w:val="99"/>
    <w:unhideWhenUsed/>
    <w:rsid w:val="00AF36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69C"/>
    <w:rPr>
      <w:lang w:val="en-GB"/>
    </w:rPr>
  </w:style>
  <w:style w:type="paragraph" w:styleId="ListParagraph">
    <w:name w:val="List Paragraph"/>
    <w:basedOn w:val="Normal"/>
    <w:uiPriority w:val="34"/>
    <w:qFormat/>
    <w:rsid w:val="00F1513B"/>
    <w:pPr>
      <w:ind w:left="720"/>
      <w:contextualSpacing/>
    </w:pPr>
  </w:style>
  <w:style w:type="character" w:customStyle="1" w:styleId="Heading1Char">
    <w:name w:val="Heading 1 Char"/>
    <w:basedOn w:val="DefaultParagraphFont"/>
    <w:link w:val="Heading1"/>
    <w:uiPriority w:val="9"/>
    <w:rsid w:val="00486D68"/>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486D68"/>
    <w:rPr>
      <w:rFonts w:asciiTheme="majorHAnsi" w:eastAsiaTheme="majorEastAsia" w:hAnsiTheme="majorHAnsi" w:cstheme="majorBidi"/>
      <w:color w:val="2E74B5" w:themeColor="accent1" w:themeShade="BF"/>
      <w:sz w:val="26"/>
      <w:szCs w:val="26"/>
      <w:lang w:val="en-GB"/>
    </w:rPr>
  </w:style>
  <w:style w:type="paragraph" w:styleId="NormalWeb">
    <w:name w:val="Normal (Web)"/>
    <w:basedOn w:val="Normal"/>
    <w:uiPriority w:val="99"/>
    <w:semiHidden/>
    <w:unhideWhenUsed/>
    <w:rsid w:val="00C366D8"/>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Heading3Char">
    <w:name w:val="Heading 3 Char"/>
    <w:basedOn w:val="DefaultParagraphFont"/>
    <w:link w:val="Heading3"/>
    <w:uiPriority w:val="9"/>
    <w:rsid w:val="001D1DA8"/>
    <w:rPr>
      <w:rFonts w:asciiTheme="majorHAnsi" w:eastAsiaTheme="majorEastAsia" w:hAnsiTheme="majorHAnsi" w:cstheme="majorBidi"/>
      <w:color w:val="1F4D78" w:themeColor="accent1" w:themeShade="7F"/>
      <w:sz w:val="24"/>
      <w:szCs w:val="24"/>
      <w:lang w:val="en-GB"/>
    </w:rPr>
  </w:style>
  <w:style w:type="paragraph" w:styleId="TOCHeading">
    <w:name w:val="TOC Heading"/>
    <w:basedOn w:val="Heading1"/>
    <w:next w:val="Normal"/>
    <w:uiPriority w:val="39"/>
    <w:unhideWhenUsed/>
    <w:qFormat/>
    <w:rsid w:val="00D35E73"/>
    <w:pPr>
      <w:outlineLvl w:val="9"/>
    </w:pPr>
    <w:rPr>
      <w:lang w:val="en-US"/>
    </w:rPr>
  </w:style>
  <w:style w:type="paragraph" w:styleId="TOC1">
    <w:name w:val="toc 1"/>
    <w:basedOn w:val="Normal"/>
    <w:next w:val="Normal"/>
    <w:autoRedefine/>
    <w:uiPriority w:val="39"/>
    <w:unhideWhenUsed/>
    <w:rsid w:val="00D35E73"/>
    <w:pPr>
      <w:spacing w:after="100"/>
    </w:pPr>
  </w:style>
  <w:style w:type="paragraph" w:styleId="TOC2">
    <w:name w:val="toc 2"/>
    <w:basedOn w:val="Normal"/>
    <w:next w:val="Normal"/>
    <w:autoRedefine/>
    <w:uiPriority w:val="39"/>
    <w:unhideWhenUsed/>
    <w:rsid w:val="00D35E73"/>
    <w:pPr>
      <w:spacing w:after="100"/>
      <w:ind w:left="220"/>
    </w:pPr>
  </w:style>
  <w:style w:type="paragraph" w:styleId="TOC3">
    <w:name w:val="toc 3"/>
    <w:basedOn w:val="Normal"/>
    <w:next w:val="Normal"/>
    <w:autoRedefine/>
    <w:uiPriority w:val="39"/>
    <w:unhideWhenUsed/>
    <w:rsid w:val="00D35E73"/>
    <w:pPr>
      <w:spacing w:after="100"/>
      <w:ind w:left="440"/>
    </w:pPr>
  </w:style>
  <w:style w:type="character" w:styleId="Hyperlink">
    <w:name w:val="Hyperlink"/>
    <w:basedOn w:val="DefaultParagraphFont"/>
    <w:uiPriority w:val="99"/>
    <w:unhideWhenUsed/>
    <w:rsid w:val="00D35E73"/>
    <w:rPr>
      <w:color w:val="0563C1" w:themeColor="hyperlink"/>
      <w:u w:val="single"/>
    </w:rPr>
  </w:style>
  <w:style w:type="paragraph" w:styleId="BalloonText">
    <w:name w:val="Balloon Text"/>
    <w:basedOn w:val="Normal"/>
    <w:link w:val="BalloonTextChar"/>
    <w:uiPriority w:val="99"/>
    <w:semiHidden/>
    <w:unhideWhenUsed/>
    <w:rsid w:val="0066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916">
      <w:bodyDiv w:val="1"/>
      <w:marLeft w:val="0"/>
      <w:marRight w:val="0"/>
      <w:marTop w:val="0"/>
      <w:marBottom w:val="0"/>
      <w:divBdr>
        <w:top w:val="none" w:sz="0" w:space="0" w:color="auto"/>
        <w:left w:val="none" w:sz="0" w:space="0" w:color="auto"/>
        <w:bottom w:val="none" w:sz="0" w:space="0" w:color="auto"/>
        <w:right w:val="none" w:sz="0" w:space="0" w:color="auto"/>
      </w:divBdr>
      <w:divsChild>
        <w:div w:id="177932478">
          <w:marLeft w:val="547"/>
          <w:marRight w:val="0"/>
          <w:marTop w:val="86"/>
          <w:marBottom w:val="0"/>
          <w:divBdr>
            <w:top w:val="none" w:sz="0" w:space="0" w:color="auto"/>
            <w:left w:val="none" w:sz="0" w:space="0" w:color="auto"/>
            <w:bottom w:val="none" w:sz="0" w:space="0" w:color="auto"/>
            <w:right w:val="none" w:sz="0" w:space="0" w:color="auto"/>
          </w:divBdr>
        </w:div>
        <w:div w:id="648364796">
          <w:marLeft w:val="547"/>
          <w:marRight w:val="0"/>
          <w:marTop w:val="86"/>
          <w:marBottom w:val="0"/>
          <w:divBdr>
            <w:top w:val="none" w:sz="0" w:space="0" w:color="auto"/>
            <w:left w:val="none" w:sz="0" w:space="0" w:color="auto"/>
            <w:bottom w:val="none" w:sz="0" w:space="0" w:color="auto"/>
            <w:right w:val="none" w:sz="0" w:space="0" w:color="auto"/>
          </w:divBdr>
        </w:div>
        <w:div w:id="1533611706">
          <w:marLeft w:val="547"/>
          <w:marRight w:val="0"/>
          <w:marTop w:val="86"/>
          <w:marBottom w:val="0"/>
          <w:divBdr>
            <w:top w:val="none" w:sz="0" w:space="0" w:color="auto"/>
            <w:left w:val="none" w:sz="0" w:space="0" w:color="auto"/>
            <w:bottom w:val="none" w:sz="0" w:space="0" w:color="auto"/>
            <w:right w:val="none" w:sz="0" w:space="0" w:color="auto"/>
          </w:divBdr>
        </w:div>
      </w:divsChild>
    </w:div>
    <w:div w:id="165481697">
      <w:bodyDiv w:val="1"/>
      <w:marLeft w:val="0"/>
      <w:marRight w:val="0"/>
      <w:marTop w:val="0"/>
      <w:marBottom w:val="0"/>
      <w:divBdr>
        <w:top w:val="none" w:sz="0" w:space="0" w:color="auto"/>
        <w:left w:val="none" w:sz="0" w:space="0" w:color="auto"/>
        <w:bottom w:val="none" w:sz="0" w:space="0" w:color="auto"/>
        <w:right w:val="none" w:sz="0" w:space="0" w:color="auto"/>
      </w:divBdr>
    </w:div>
    <w:div w:id="219053559">
      <w:bodyDiv w:val="1"/>
      <w:marLeft w:val="0"/>
      <w:marRight w:val="0"/>
      <w:marTop w:val="0"/>
      <w:marBottom w:val="0"/>
      <w:divBdr>
        <w:top w:val="none" w:sz="0" w:space="0" w:color="auto"/>
        <w:left w:val="none" w:sz="0" w:space="0" w:color="auto"/>
        <w:bottom w:val="none" w:sz="0" w:space="0" w:color="auto"/>
        <w:right w:val="none" w:sz="0" w:space="0" w:color="auto"/>
      </w:divBdr>
      <w:divsChild>
        <w:div w:id="515048196">
          <w:marLeft w:val="446"/>
          <w:marRight w:val="0"/>
          <w:marTop w:val="0"/>
          <w:marBottom w:val="0"/>
          <w:divBdr>
            <w:top w:val="none" w:sz="0" w:space="0" w:color="auto"/>
            <w:left w:val="none" w:sz="0" w:space="0" w:color="auto"/>
            <w:bottom w:val="none" w:sz="0" w:space="0" w:color="auto"/>
            <w:right w:val="none" w:sz="0" w:space="0" w:color="auto"/>
          </w:divBdr>
        </w:div>
        <w:div w:id="796338354">
          <w:marLeft w:val="446"/>
          <w:marRight w:val="0"/>
          <w:marTop w:val="0"/>
          <w:marBottom w:val="0"/>
          <w:divBdr>
            <w:top w:val="none" w:sz="0" w:space="0" w:color="auto"/>
            <w:left w:val="none" w:sz="0" w:space="0" w:color="auto"/>
            <w:bottom w:val="none" w:sz="0" w:space="0" w:color="auto"/>
            <w:right w:val="none" w:sz="0" w:space="0" w:color="auto"/>
          </w:divBdr>
        </w:div>
        <w:div w:id="1799953868">
          <w:marLeft w:val="446"/>
          <w:marRight w:val="0"/>
          <w:marTop w:val="0"/>
          <w:marBottom w:val="0"/>
          <w:divBdr>
            <w:top w:val="none" w:sz="0" w:space="0" w:color="auto"/>
            <w:left w:val="none" w:sz="0" w:space="0" w:color="auto"/>
            <w:bottom w:val="none" w:sz="0" w:space="0" w:color="auto"/>
            <w:right w:val="none" w:sz="0" w:space="0" w:color="auto"/>
          </w:divBdr>
        </w:div>
        <w:div w:id="104661070">
          <w:marLeft w:val="446"/>
          <w:marRight w:val="0"/>
          <w:marTop w:val="0"/>
          <w:marBottom w:val="0"/>
          <w:divBdr>
            <w:top w:val="none" w:sz="0" w:space="0" w:color="auto"/>
            <w:left w:val="none" w:sz="0" w:space="0" w:color="auto"/>
            <w:bottom w:val="none" w:sz="0" w:space="0" w:color="auto"/>
            <w:right w:val="none" w:sz="0" w:space="0" w:color="auto"/>
          </w:divBdr>
        </w:div>
        <w:div w:id="130640075">
          <w:marLeft w:val="446"/>
          <w:marRight w:val="0"/>
          <w:marTop w:val="0"/>
          <w:marBottom w:val="0"/>
          <w:divBdr>
            <w:top w:val="none" w:sz="0" w:space="0" w:color="auto"/>
            <w:left w:val="none" w:sz="0" w:space="0" w:color="auto"/>
            <w:bottom w:val="none" w:sz="0" w:space="0" w:color="auto"/>
            <w:right w:val="none" w:sz="0" w:space="0" w:color="auto"/>
          </w:divBdr>
        </w:div>
        <w:div w:id="246038969">
          <w:marLeft w:val="446"/>
          <w:marRight w:val="0"/>
          <w:marTop w:val="0"/>
          <w:marBottom w:val="0"/>
          <w:divBdr>
            <w:top w:val="none" w:sz="0" w:space="0" w:color="auto"/>
            <w:left w:val="none" w:sz="0" w:space="0" w:color="auto"/>
            <w:bottom w:val="none" w:sz="0" w:space="0" w:color="auto"/>
            <w:right w:val="none" w:sz="0" w:space="0" w:color="auto"/>
          </w:divBdr>
        </w:div>
        <w:div w:id="964965827">
          <w:marLeft w:val="446"/>
          <w:marRight w:val="0"/>
          <w:marTop w:val="0"/>
          <w:marBottom w:val="0"/>
          <w:divBdr>
            <w:top w:val="none" w:sz="0" w:space="0" w:color="auto"/>
            <w:left w:val="none" w:sz="0" w:space="0" w:color="auto"/>
            <w:bottom w:val="none" w:sz="0" w:space="0" w:color="auto"/>
            <w:right w:val="none" w:sz="0" w:space="0" w:color="auto"/>
          </w:divBdr>
        </w:div>
        <w:div w:id="745615598">
          <w:marLeft w:val="446"/>
          <w:marRight w:val="0"/>
          <w:marTop w:val="0"/>
          <w:marBottom w:val="0"/>
          <w:divBdr>
            <w:top w:val="none" w:sz="0" w:space="0" w:color="auto"/>
            <w:left w:val="none" w:sz="0" w:space="0" w:color="auto"/>
            <w:bottom w:val="none" w:sz="0" w:space="0" w:color="auto"/>
            <w:right w:val="none" w:sz="0" w:space="0" w:color="auto"/>
          </w:divBdr>
        </w:div>
        <w:div w:id="1644240255">
          <w:marLeft w:val="446"/>
          <w:marRight w:val="0"/>
          <w:marTop w:val="0"/>
          <w:marBottom w:val="0"/>
          <w:divBdr>
            <w:top w:val="none" w:sz="0" w:space="0" w:color="auto"/>
            <w:left w:val="none" w:sz="0" w:space="0" w:color="auto"/>
            <w:bottom w:val="none" w:sz="0" w:space="0" w:color="auto"/>
            <w:right w:val="none" w:sz="0" w:space="0" w:color="auto"/>
          </w:divBdr>
        </w:div>
        <w:div w:id="1658344696">
          <w:marLeft w:val="446"/>
          <w:marRight w:val="0"/>
          <w:marTop w:val="0"/>
          <w:marBottom w:val="0"/>
          <w:divBdr>
            <w:top w:val="none" w:sz="0" w:space="0" w:color="auto"/>
            <w:left w:val="none" w:sz="0" w:space="0" w:color="auto"/>
            <w:bottom w:val="none" w:sz="0" w:space="0" w:color="auto"/>
            <w:right w:val="none" w:sz="0" w:space="0" w:color="auto"/>
          </w:divBdr>
        </w:div>
        <w:div w:id="2059208287">
          <w:marLeft w:val="446"/>
          <w:marRight w:val="0"/>
          <w:marTop w:val="0"/>
          <w:marBottom w:val="0"/>
          <w:divBdr>
            <w:top w:val="none" w:sz="0" w:space="0" w:color="auto"/>
            <w:left w:val="none" w:sz="0" w:space="0" w:color="auto"/>
            <w:bottom w:val="none" w:sz="0" w:space="0" w:color="auto"/>
            <w:right w:val="none" w:sz="0" w:space="0" w:color="auto"/>
          </w:divBdr>
        </w:div>
        <w:div w:id="1389721593">
          <w:marLeft w:val="446"/>
          <w:marRight w:val="0"/>
          <w:marTop w:val="0"/>
          <w:marBottom w:val="0"/>
          <w:divBdr>
            <w:top w:val="none" w:sz="0" w:space="0" w:color="auto"/>
            <w:left w:val="none" w:sz="0" w:space="0" w:color="auto"/>
            <w:bottom w:val="none" w:sz="0" w:space="0" w:color="auto"/>
            <w:right w:val="none" w:sz="0" w:space="0" w:color="auto"/>
          </w:divBdr>
        </w:div>
        <w:div w:id="974412462">
          <w:marLeft w:val="446"/>
          <w:marRight w:val="0"/>
          <w:marTop w:val="0"/>
          <w:marBottom w:val="0"/>
          <w:divBdr>
            <w:top w:val="none" w:sz="0" w:space="0" w:color="auto"/>
            <w:left w:val="none" w:sz="0" w:space="0" w:color="auto"/>
            <w:bottom w:val="none" w:sz="0" w:space="0" w:color="auto"/>
            <w:right w:val="none" w:sz="0" w:space="0" w:color="auto"/>
          </w:divBdr>
        </w:div>
        <w:div w:id="614874575">
          <w:marLeft w:val="446"/>
          <w:marRight w:val="0"/>
          <w:marTop w:val="0"/>
          <w:marBottom w:val="0"/>
          <w:divBdr>
            <w:top w:val="none" w:sz="0" w:space="0" w:color="auto"/>
            <w:left w:val="none" w:sz="0" w:space="0" w:color="auto"/>
            <w:bottom w:val="none" w:sz="0" w:space="0" w:color="auto"/>
            <w:right w:val="none" w:sz="0" w:space="0" w:color="auto"/>
          </w:divBdr>
        </w:div>
        <w:div w:id="1510096839">
          <w:marLeft w:val="446"/>
          <w:marRight w:val="0"/>
          <w:marTop w:val="0"/>
          <w:marBottom w:val="0"/>
          <w:divBdr>
            <w:top w:val="none" w:sz="0" w:space="0" w:color="auto"/>
            <w:left w:val="none" w:sz="0" w:space="0" w:color="auto"/>
            <w:bottom w:val="none" w:sz="0" w:space="0" w:color="auto"/>
            <w:right w:val="none" w:sz="0" w:space="0" w:color="auto"/>
          </w:divBdr>
        </w:div>
      </w:divsChild>
    </w:div>
    <w:div w:id="905333919">
      <w:bodyDiv w:val="1"/>
      <w:marLeft w:val="0"/>
      <w:marRight w:val="0"/>
      <w:marTop w:val="0"/>
      <w:marBottom w:val="0"/>
      <w:divBdr>
        <w:top w:val="none" w:sz="0" w:space="0" w:color="auto"/>
        <w:left w:val="none" w:sz="0" w:space="0" w:color="auto"/>
        <w:bottom w:val="none" w:sz="0" w:space="0" w:color="auto"/>
        <w:right w:val="none" w:sz="0" w:space="0" w:color="auto"/>
      </w:divBdr>
    </w:div>
    <w:div w:id="918293357">
      <w:bodyDiv w:val="1"/>
      <w:marLeft w:val="0"/>
      <w:marRight w:val="0"/>
      <w:marTop w:val="0"/>
      <w:marBottom w:val="0"/>
      <w:divBdr>
        <w:top w:val="none" w:sz="0" w:space="0" w:color="auto"/>
        <w:left w:val="none" w:sz="0" w:space="0" w:color="auto"/>
        <w:bottom w:val="none" w:sz="0" w:space="0" w:color="auto"/>
        <w:right w:val="none" w:sz="0" w:space="0" w:color="auto"/>
      </w:divBdr>
    </w:div>
    <w:div w:id="1582645204">
      <w:bodyDiv w:val="1"/>
      <w:marLeft w:val="0"/>
      <w:marRight w:val="0"/>
      <w:marTop w:val="0"/>
      <w:marBottom w:val="0"/>
      <w:divBdr>
        <w:top w:val="none" w:sz="0" w:space="0" w:color="auto"/>
        <w:left w:val="none" w:sz="0" w:space="0" w:color="auto"/>
        <w:bottom w:val="none" w:sz="0" w:space="0" w:color="auto"/>
        <w:right w:val="none" w:sz="0" w:space="0" w:color="auto"/>
      </w:divBdr>
    </w:div>
    <w:div w:id="1856192273">
      <w:bodyDiv w:val="1"/>
      <w:marLeft w:val="0"/>
      <w:marRight w:val="0"/>
      <w:marTop w:val="0"/>
      <w:marBottom w:val="0"/>
      <w:divBdr>
        <w:top w:val="none" w:sz="0" w:space="0" w:color="auto"/>
        <w:left w:val="none" w:sz="0" w:space="0" w:color="auto"/>
        <w:bottom w:val="none" w:sz="0" w:space="0" w:color="auto"/>
        <w:right w:val="none" w:sz="0" w:space="0" w:color="auto"/>
      </w:divBdr>
    </w:div>
    <w:div w:id="20131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A82D-8E45-42D3-9F65-F46751A4B3A8}">
  <ds:schemaRefs>
    <ds:schemaRef ds:uri="http://schemas.microsoft.com/sharepoint/v3/contenttype/forms"/>
  </ds:schemaRefs>
</ds:datastoreItem>
</file>

<file path=customXml/itemProps2.xml><?xml version="1.0" encoding="utf-8"?>
<ds:datastoreItem xmlns:ds="http://schemas.openxmlformats.org/officeDocument/2006/customXml" ds:itemID="{2243DDA6-7120-4232-B599-093643A5608C}">
  <ds:schemaRefs>
    <ds:schemaRef ds:uri="http://purl.org/dc/elements/1.1/"/>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63B1054-D577-4828-9D9F-E660A49A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C553ED-2D53-404F-8AFB-BEF51404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19</Pages>
  <Words>6489</Words>
  <Characters>35693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
    </vt:vector>
  </TitlesOfParts>
  <Company>Kenes Group</Company>
  <LinksUpToDate>false</LinksUpToDate>
  <CharactersWithSpaces>42098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258</cp:revision>
  <dcterms:created xsi:type="dcterms:W3CDTF">2016-02-05T07:33:00Z</dcterms:created>
  <dcterms:modified xsi:type="dcterms:W3CDTF">2016-03-09T09:46:00Z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