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BE" w:rsidRPr="00F4796D" w:rsidRDefault="00FF59BE" w:rsidP="00754C74">
      <w:pPr>
        <w:spacing w:before="240" w:after="0" w:line="240" w:lineRule="auto"/>
        <w:jc w:val="both"/>
        <w:rPr>
          <w:rFonts w:ascii="Times New Roman" w:hAnsi="Times New Roman" w:cs="Times New Roman"/>
          <w:sz w:val="24"/>
          <w:szCs w:val="24"/>
          <w:lang w:val="en-GB"/>
        </w:rPr>
      </w:pPr>
      <w:r w:rsidRPr="00F4796D">
        <w:rPr>
          <w:rFonts w:ascii="Times New Roman" w:hAnsi="Times New Roman" w:cs="Times New Roman"/>
          <w:sz w:val="24"/>
          <w:szCs w:val="24"/>
          <w:lang w:val="en-GB"/>
        </w:rPr>
        <w:t>Dear Friends,</w:t>
      </w:r>
    </w:p>
    <w:p w:rsidR="00FF59BE" w:rsidRPr="00F4796D" w:rsidRDefault="00FF59BE" w:rsidP="00754C74">
      <w:pPr>
        <w:spacing w:before="240" w:after="0" w:line="240" w:lineRule="auto"/>
        <w:jc w:val="both"/>
        <w:rPr>
          <w:rFonts w:ascii="Times New Roman" w:hAnsi="Times New Roman" w:cs="Times New Roman"/>
          <w:sz w:val="24"/>
          <w:szCs w:val="24"/>
          <w:lang w:val="en-GB"/>
        </w:rPr>
      </w:pPr>
      <w:r w:rsidRPr="00F4796D">
        <w:rPr>
          <w:rFonts w:ascii="Times New Roman" w:hAnsi="Times New Roman" w:cs="Times New Roman"/>
          <w:sz w:val="24"/>
          <w:szCs w:val="24"/>
          <w:lang w:val="en-GB"/>
        </w:rPr>
        <w:t xml:space="preserve">Greetings from the Supportive Care </w:t>
      </w:r>
      <w:r w:rsidR="00042E10" w:rsidRPr="00F4796D">
        <w:rPr>
          <w:rFonts w:ascii="Times New Roman" w:hAnsi="Times New Roman" w:cs="Times New Roman"/>
          <w:sz w:val="24"/>
          <w:szCs w:val="24"/>
          <w:lang w:val="en-GB"/>
        </w:rPr>
        <w:t>Network,</w:t>
      </w:r>
    </w:p>
    <w:p w:rsidR="0048314C" w:rsidRPr="00F4796D" w:rsidRDefault="00FF59BE" w:rsidP="00754C74">
      <w:pPr>
        <w:spacing w:before="240" w:after="0" w:line="240" w:lineRule="auto"/>
        <w:jc w:val="both"/>
        <w:rPr>
          <w:rFonts w:ascii="Times New Roman" w:hAnsi="Times New Roman" w:cs="Times New Roman"/>
          <w:sz w:val="24"/>
          <w:szCs w:val="24"/>
        </w:rPr>
      </w:pPr>
      <w:r w:rsidRPr="00F4796D">
        <w:rPr>
          <w:rFonts w:ascii="Times New Roman" w:hAnsi="Times New Roman" w:cs="Times New Roman"/>
          <w:sz w:val="24"/>
          <w:szCs w:val="24"/>
        </w:rPr>
        <w:t xml:space="preserve">We hope all of you, your loved ones, your patients and their families are all fine </w:t>
      </w:r>
      <w:r w:rsidR="0048314C" w:rsidRPr="00F4796D">
        <w:rPr>
          <w:rFonts w:ascii="Times New Roman" w:hAnsi="Times New Roman" w:cs="Times New Roman"/>
          <w:sz w:val="24"/>
          <w:szCs w:val="24"/>
        </w:rPr>
        <w:t>and that you have had a nice summer vacation.</w:t>
      </w:r>
    </w:p>
    <w:p w:rsidR="0048314C" w:rsidRPr="00F4796D" w:rsidRDefault="0048314C" w:rsidP="00754C74">
      <w:pPr>
        <w:spacing w:before="240" w:after="0" w:line="240" w:lineRule="auto"/>
        <w:rPr>
          <w:rFonts w:ascii="Times New Roman" w:eastAsia="Times New Roman" w:hAnsi="Times New Roman" w:cs="Times New Roman"/>
          <w:bCs/>
          <w:i/>
          <w:sz w:val="24"/>
          <w:szCs w:val="24"/>
          <w:lang w:eastAsia="tr-TR"/>
        </w:rPr>
      </w:pPr>
      <w:r w:rsidRPr="00F4796D">
        <w:rPr>
          <w:rFonts w:ascii="Times New Roman" w:hAnsi="Times New Roman" w:cs="Times New Roman"/>
          <w:sz w:val="24"/>
          <w:szCs w:val="24"/>
          <w:lang w:val="en-GB"/>
        </w:rPr>
        <w:t xml:space="preserve">In this SIOP newsletter, we will like to update you on the program on Supportive care issues for the SIOP 2021 meeting. </w:t>
      </w:r>
      <w:r w:rsidR="00FF59BE" w:rsidRPr="00F4796D">
        <w:rPr>
          <w:rFonts w:ascii="Times New Roman" w:hAnsi="Times New Roman" w:cs="Times New Roman"/>
          <w:sz w:val="24"/>
          <w:szCs w:val="24"/>
          <w:lang w:val="en-GB"/>
        </w:rPr>
        <w:t xml:space="preserve">The </w:t>
      </w:r>
      <w:r w:rsidR="00FF59BE" w:rsidRPr="00F4796D">
        <w:rPr>
          <w:rFonts w:ascii="Times New Roman" w:hAnsi="Times New Roman" w:cs="Times New Roman"/>
          <w:b/>
          <w:sz w:val="24"/>
          <w:szCs w:val="24"/>
          <w:lang w:val="en-GB"/>
        </w:rPr>
        <w:t xml:space="preserve">SIOP 2021 </w:t>
      </w:r>
      <w:r w:rsidR="003F6FA0" w:rsidRPr="00F4796D">
        <w:rPr>
          <w:rFonts w:ascii="Times New Roman" w:hAnsi="Times New Roman" w:cs="Times New Roman"/>
          <w:b/>
          <w:sz w:val="24"/>
          <w:szCs w:val="24"/>
          <w:lang w:val="en-GB"/>
        </w:rPr>
        <w:t xml:space="preserve">annual </w:t>
      </w:r>
      <w:r w:rsidR="00FF59BE" w:rsidRPr="00F4796D">
        <w:rPr>
          <w:rFonts w:ascii="Times New Roman" w:hAnsi="Times New Roman" w:cs="Times New Roman"/>
          <w:b/>
          <w:sz w:val="24"/>
          <w:szCs w:val="24"/>
          <w:lang w:val="en-GB"/>
        </w:rPr>
        <w:t>meeting</w:t>
      </w:r>
      <w:r w:rsidR="00FF59BE" w:rsidRPr="00F4796D">
        <w:rPr>
          <w:rFonts w:ascii="Times New Roman" w:hAnsi="Times New Roman" w:cs="Times New Roman"/>
          <w:sz w:val="24"/>
          <w:szCs w:val="24"/>
          <w:lang w:val="en-GB"/>
        </w:rPr>
        <w:t xml:space="preserve"> will be </w:t>
      </w:r>
      <w:r w:rsidR="00DF0292" w:rsidRPr="00F4796D">
        <w:rPr>
          <w:rFonts w:ascii="Times New Roman" w:hAnsi="Times New Roman" w:cs="Times New Roman"/>
          <w:sz w:val="24"/>
          <w:szCs w:val="24"/>
          <w:lang w:val="en-GB"/>
        </w:rPr>
        <w:t xml:space="preserve">held </w:t>
      </w:r>
      <w:proofErr w:type="gramStart"/>
      <w:r w:rsidR="00DF0292" w:rsidRPr="00F4796D">
        <w:rPr>
          <w:rFonts w:ascii="Times New Roman" w:hAnsi="Times New Roman" w:cs="Times New Roman"/>
          <w:sz w:val="24"/>
          <w:szCs w:val="24"/>
          <w:lang w:val="en-GB"/>
        </w:rPr>
        <w:t>“ virtual</w:t>
      </w:r>
      <w:proofErr w:type="gramEnd"/>
      <w:r w:rsidR="00DF0292" w:rsidRPr="00F4796D">
        <w:rPr>
          <w:rFonts w:ascii="Times New Roman" w:hAnsi="Times New Roman" w:cs="Times New Roman"/>
          <w:sz w:val="24"/>
          <w:szCs w:val="24"/>
          <w:lang w:val="en-GB"/>
        </w:rPr>
        <w:t xml:space="preserve">” </w:t>
      </w:r>
      <w:r w:rsidR="00FF59BE" w:rsidRPr="00F4796D">
        <w:rPr>
          <w:rFonts w:ascii="Times New Roman" w:hAnsi="Times New Roman" w:cs="Times New Roman"/>
          <w:sz w:val="24"/>
          <w:szCs w:val="24"/>
          <w:lang w:val="en-GB"/>
        </w:rPr>
        <w:t>on Oct</w:t>
      </w:r>
      <w:r w:rsidR="00754C74">
        <w:rPr>
          <w:rFonts w:ascii="Times New Roman" w:hAnsi="Times New Roman" w:cs="Times New Roman"/>
          <w:sz w:val="24"/>
          <w:szCs w:val="24"/>
          <w:lang w:val="en-GB"/>
        </w:rPr>
        <w:t>ober</w:t>
      </w:r>
      <w:r w:rsidR="00FF59BE" w:rsidRPr="00F4796D">
        <w:rPr>
          <w:rFonts w:ascii="Times New Roman" w:hAnsi="Times New Roman" w:cs="Times New Roman"/>
          <w:sz w:val="24"/>
          <w:szCs w:val="24"/>
          <w:lang w:val="en-GB"/>
        </w:rPr>
        <w:t xml:space="preserve"> 21-24, 2021</w:t>
      </w:r>
      <w:r w:rsidR="00EC0DA1" w:rsidRPr="00F4796D">
        <w:rPr>
          <w:rFonts w:ascii="Times New Roman" w:hAnsi="Times New Roman" w:cs="Times New Roman"/>
          <w:sz w:val="24"/>
          <w:szCs w:val="24"/>
          <w:lang w:val="en-GB"/>
        </w:rPr>
        <w:t xml:space="preserve">, </w:t>
      </w:r>
      <w:r w:rsidRPr="00F4796D">
        <w:rPr>
          <w:rFonts w:ascii="Times New Roman" w:hAnsi="Times New Roman" w:cs="Times New Roman"/>
          <w:sz w:val="24"/>
          <w:szCs w:val="24"/>
          <w:lang w:val="en-GB"/>
        </w:rPr>
        <w:t xml:space="preserve">with </w:t>
      </w:r>
      <w:r w:rsidR="00EC0DA1" w:rsidRPr="00F4796D">
        <w:rPr>
          <w:rFonts w:ascii="Times New Roman" w:hAnsi="Times New Roman" w:cs="Times New Roman"/>
          <w:sz w:val="24"/>
          <w:szCs w:val="24"/>
          <w:lang w:val="en-GB"/>
        </w:rPr>
        <w:t>the great effort of the SIOP Board and Scientific Committee.</w:t>
      </w:r>
      <w:r w:rsidR="00FF59BE" w:rsidRPr="00F4796D">
        <w:rPr>
          <w:rFonts w:ascii="Times New Roman" w:hAnsi="Times New Roman" w:cs="Times New Roman"/>
          <w:sz w:val="24"/>
          <w:szCs w:val="24"/>
          <w:lang w:val="en-GB"/>
        </w:rPr>
        <w:t xml:space="preserve"> As in previous years, we will be collaborating with other committees and working groups.  On the </w:t>
      </w:r>
      <w:r w:rsidR="00FF59BE" w:rsidRPr="00F4796D">
        <w:rPr>
          <w:rFonts w:ascii="Times New Roman" w:hAnsi="Times New Roman" w:cs="Times New Roman"/>
          <w:b/>
          <w:sz w:val="24"/>
          <w:szCs w:val="24"/>
          <w:lang w:val="en-GB"/>
        </w:rPr>
        <w:t>educational day</w:t>
      </w:r>
      <w:r w:rsidR="00FF59BE" w:rsidRPr="00F4796D">
        <w:rPr>
          <w:rFonts w:ascii="Times New Roman" w:hAnsi="Times New Roman" w:cs="Times New Roman"/>
          <w:sz w:val="24"/>
          <w:szCs w:val="24"/>
          <w:lang w:val="en-GB"/>
        </w:rPr>
        <w:t>, (day -1</w:t>
      </w:r>
      <w:r w:rsidR="00042E10" w:rsidRPr="00F4796D">
        <w:rPr>
          <w:rFonts w:ascii="Times New Roman" w:hAnsi="Times New Roman" w:cs="Times New Roman"/>
          <w:sz w:val="24"/>
          <w:szCs w:val="24"/>
          <w:lang w:val="en-GB"/>
        </w:rPr>
        <w:t>, Oct 2</w:t>
      </w:r>
      <w:r w:rsidRPr="00F4796D">
        <w:rPr>
          <w:rFonts w:ascii="Times New Roman" w:hAnsi="Times New Roman" w:cs="Times New Roman"/>
          <w:sz w:val="24"/>
          <w:szCs w:val="24"/>
          <w:lang w:val="en-GB"/>
        </w:rPr>
        <w:t>1</w:t>
      </w:r>
      <w:r w:rsidR="00042E10" w:rsidRPr="00F4796D">
        <w:rPr>
          <w:rFonts w:ascii="Times New Roman" w:hAnsi="Times New Roman" w:cs="Times New Roman"/>
          <w:sz w:val="24"/>
          <w:szCs w:val="24"/>
          <w:lang w:val="en-GB"/>
        </w:rPr>
        <w:t>,</w:t>
      </w:r>
      <w:r w:rsidRPr="00F4796D">
        <w:rPr>
          <w:rFonts w:ascii="Times New Roman" w:hAnsi="Times New Roman" w:cs="Times New Roman"/>
          <w:sz w:val="24"/>
          <w:szCs w:val="24"/>
          <w:lang w:val="en-GB"/>
        </w:rPr>
        <w:t xml:space="preserve"> </w:t>
      </w:r>
      <w:r w:rsidR="00042E10" w:rsidRPr="00F4796D">
        <w:rPr>
          <w:rFonts w:ascii="Times New Roman" w:hAnsi="Times New Roman" w:cs="Times New Roman"/>
          <w:sz w:val="24"/>
          <w:szCs w:val="24"/>
          <w:lang w:val="en-GB"/>
        </w:rPr>
        <w:t>2021</w:t>
      </w:r>
      <w:r w:rsidR="00754C74">
        <w:rPr>
          <w:rFonts w:ascii="Times New Roman" w:hAnsi="Times New Roman" w:cs="Times New Roman"/>
          <w:sz w:val="24"/>
          <w:szCs w:val="24"/>
          <w:lang w:val="en-GB"/>
        </w:rPr>
        <w:t>-Thursday</w:t>
      </w:r>
      <w:r w:rsidR="00FF59BE" w:rsidRPr="00F4796D">
        <w:rPr>
          <w:rFonts w:ascii="Times New Roman" w:hAnsi="Times New Roman" w:cs="Times New Roman"/>
          <w:sz w:val="24"/>
          <w:szCs w:val="24"/>
          <w:lang w:val="en-GB"/>
        </w:rPr>
        <w:t xml:space="preserve">) the Supportive Care </w:t>
      </w:r>
      <w:r w:rsidR="00042E10" w:rsidRPr="00F4796D">
        <w:rPr>
          <w:rFonts w:ascii="Times New Roman" w:hAnsi="Times New Roman" w:cs="Times New Roman"/>
          <w:sz w:val="24"/>
          <w:szCs w:val="24"/>
          <w:lang w:val="en-GB"/>
        </w:rPr>
        <w:t xml:space="preserve">Network </w:t>
      </w:r>
      <w:r w:rsidR="00FF59BE" w:rsidRPr="00F4796D">
        <w:rPr>
          <w:rFonts w:ascii="Times New Roman" w:hAnsi="Times New Roman" w:cs="Times New Roman"/>
          <w:sz w:val="24"/>
          <w:szCs w:val="24"/>
          <w:lang w:val="en-GB"/>
        </w:rPr>
        <w:t xml:space="preserve">will have three joint sessions with the Nurses </w:t>
      </w:r>
      <w:r w:rsidR="00042E10" w:rsidRPr="00F4796D">
        <w:rPr>
          <w:rFonts w:ascii="Times New Roman" w:hAnsi="Times New Roman" w:cs="Times New Roman"/>
          <w:sz w:val="24"/>
          <w:szCs w:val="24"/>
          <w:lang w:val="en-GB"/>
        </w:rPr>
        <w:t>Network.</w:t>
      </w:r>
      <w:r w:rsidR="00FF59BE" w:rsidRPr="00F4796D">
        <w:rPr>
          <w:rFonts w:ascii="Times New Roman" w:hAnsi="Times New Roman" w:cs="Times New Roman"/>
          <w:sz w:val="24"/>
          <w:szCs w:val="24"/>
          <w:lang w:val="en-GB"/>
        </w:rPr>
        <w:t xml:space="preserve">  The</w:t>
      </w:r>
      <w:r w:rsidR="00DF0292" w:rsidRPr="00F4796D">
        <w:rPr>
          <w:rFonts w:ascii="Times New Roman" w:hAnsi="Times New Roman" w:cs="Times New Roman"/>
          <w:sz w:val="24"/>
          <w:szCs w:val="24"/>
          <w:lang w:val="en-GB"/>
        </w:rPr>
        <w:t xml:space="preserve"> main</w:t>
      </w:r>
      <w:r w:rsidR="00FF59BE" w:rsidRPr="00F4796D">
        <w:rPr>
          <w:rFonts w:ascii="Times New Roman" w:hAnsi="Times New Roman" w:cs="Times New Roman"/>
          <w:sz w:val="24"/>
          <w:szCs w:val="24"/>
          <w:lang w:val="en-GB"/>
        </w:rPr>
        <w:t xml:space="preserve"> topics </w:t>
      </w:r>
      <w:r w:rsidR="00DF0292" w:rsidRPr="00F4796D">
        <w:rPr>
          <w:rFonts w:ascii="Times New Roman" w:hAnsi="Times New Roman" w:cs="Times New Roman"/>
          <w:sz w:val="24"/>
          <w:szCs w:val="24"/>
          <w:lang w:val="en-GB"/>
        </w:rPr>
        <w:t xml:space="preserve">of the sessions </w:t>
      </w:r>
      <w:r w:rsidR="00FF59BE" w:rsidRPr="00F4796D">
        <w:rPr>
          <w:rFonts w:ascii="Times New Roman" w:hAnsi="Times New Roman" w:cs="Times New Roman"/>
          <w:sz w:val="24"/>
          <w:szCs w:val="24"/>
          <w:lang w:val="en-GB"/>
        </w:rPr>
        <w:t xml:space="preserve">to be covered </w:t>
      </w:r>
      <w:proofErr w:type="gramStart"/>
      <w:r w:rsidR="00DF0292" w:rsidRPr="00F4796D">
        <w:rPr>
          <w:rFonts w:ascii="Times New Roman" w:hAnsi="Times New Roman" w:cs="Times New Roman"/>
          <w:sz w:val="24"/>
          <w:szCs w:val="24"/>
          <w:lang w:val="en-GB"/>
        </w:rPr>
        <w:t xml:space="preserve">are  </w:t>
      </w:r>
      <w:r w:rsidR="00DF0292" w:rsidRPr="00F4796D">
        <w:rPr>
          <w:rFonts w:ascii="Times New Roman" w:hAnsi="Times New Roman" w:cs="Times New Roman"/>
          <w:i/>
          <w:sz w:val="24"/>
          <w:szCs w:val="24"/>
          <w:lang w:val="en-GB"/>
        </w:rPr>
        <w:t>“</w:t>
      </w:r>
      <w:proofErr w:type="gramEnd"/>
      <w:r w:rsidR="00DF0292" w:rsidRPr="00F4796D">
        <w:rPr>
          <w:rFonts w:ascii="Times New Roman" w:eastAsia="Times New Roman" w:hAnsi="Times New Roman" w:cs="Times New Roman"/>
          <w:bCs/>
          <w:i/>
          <w:sz w:val="24"/>
          <w:szCs w:val="24"/>
          <w:lang w:eastAsia="tr-TR"/>
        </w:rPr>
        <w:t>Supporting Adolescent and Yo</w:t>
      </w:r>
      <w:r w:rsidR="00CC2A4D" w:rsidRPr="00F4796D">
        <w:rPr>
          <w:rFonts w:ascii="Times New Roman" w:eastAsia="Times New Roman" w:hAnsi="Times New Roman" w:cs="Times New Roman"/>
          <w:bCs/>
          <w:i/>
          <w:sz w:val="24"/>
          <w:szCs w:val="24"/>
          <w:lang w:eastAsia="tr-TR"/>
        </w:rPr>
        <w:t xml:space="preserve">ung Adults (AYA) with cancer”, </w:t>
      </w:r>
      <w:r w:rsidR="00DF0292" w:rsidRPr="00F4796D">
        <w:rPr>
          <w:rFonts w:ascii="Times New Roman" w:eastAsia="Times New Roman" w:hAnsi="Times New Roman" w:cs="Times New Roman"/>
          <w:bCs/>
          <w:i/>
          <w:sz w:val="24"/>
          <w:szCs w:val="24"/>
          <w:lang w:eastAsia="tr-TR"/>
        </w:rPr>
        <w:t xml:space="preserve">" Missed care in pediatric oncology during the pandemic" and “Caring for </w:t>
      </w:r>
      <w:r w:rsidR="00903A15" w:rsidRPr="00754C74">
        <w:rPr>
          <w:rFonts w:ascii="Times New Roman" w:eastAsia="Times New Roman" w:hAnsi="Times New Roman" w:cs="Times New Roman"/>
          <w:i/>
          <w:sz w:val="24"/>
          <w:szCs w:val="24"/>
          <w:lang w:val="en-US"/>
        </w:rPr>
        <w:t>the seriously ill child with cancer”</w:t>
      </w:r>
      <w:r w:rsidR="00754C74">
        <w:rPr>
          <w:rFonts w:ascii="Times New Roman" w:eastAsia="Times New Roman" w:hAnsi="Times New Roman" w:cs="Times New Roman"/>
          <w:b/>
          <w:sz w:val="24"/>
          <w:szCs w:val="24"/>
          <w:lang w:val="en-US"/>
        </w:rPr>
        <w:t>.</w:t>
      </w:r>
    </w:p>
    <w:p w:rsidR="000E71D7" w:rsidRDefault="000E71D7" w:rsidP="00754C74">
      <w:pPr>
        <w:spacing w:after="120" w:line="240" w:lineRule="auto"/>
        <w:rPr>
          <w:rFonts w:ascii="Times New Roman" w:hAnsi="Times New Roman" w:cs="Times New Roman"/>
          <w:sz w:val="24"/>
          <w:szCs w:val="24"/>
          <w:lang w:val="en-GB"/>
        </w:rPr>
      </w:pPr>
    </w:p>
    <w:p w:rsidR="00FF59BE" w:rsidRPr="00F4796D" w:rsidRDefault="0048314C" w:rsidP="00754C74">
      <w:pPr>
        <w:spacing w:after="120" w:line="240" w:lineRule="auto"/>
        <w:rPr>
          <w:rFonts w:ascii="Times New Roman" w:hAnsi="Times New Roman" w:cs="Times New Roman"/>
          <w:sz w:val="24"/>
          <w:szCs w:val="24"/>
          <w:lang w:val="en-GB"/>
        </w:rPr>
      </w:pPr>
      <w:r w:rsidRPr="00F4796D">
        <w:rPr>
          <w:rFonts w:ascii="Times New Roman" w:hAnsi="Times New Roman" w:cs="Times New Roman"/>
          <w:sz w:val="24"/>
          <w:szCs w:val="24"/>
          <w:lang w:val="en-GB"/>
        </w:rPr>
        <w:t>The first session (8.15-9.45</w:t>
      </w:r>
      <w:r w:rsidR="000E71D7">
        <w:rPr>
          <w:rFonts w:ascii="Times New Roman" w:hAnsi="Times New Roman" w:cs="Times New Roman"/>
          <w:sz w:val="24"/>
          <w:szCs w:val="24"/>
          <w:lang w:val="en-GB"/>
        </w:rPr>
        <w:t xml:space="preserve"> am</w:t>
      </w:r>
      <w:r w:rsidRPr="00F4796D">
        <w:rPr>
          <w:rFonts w:ascii="Times New Roman" w:hAnsi="Times New Roman" w:cs="Times New Roman"/>
          <w:sz w:val="24"/>
          <w:szCs w:val="24"/>
          <w:lang w:val="en-GB"/>
        </w:rPr>
        <w:t xml:space="preserve">) is on </w:t>
      </w:r>
      <w:r w:rsidRPr="00754C74">
        <w:rPr>
          <w:rFonts w:ascii="Times New Roman" w:hAnsi="Times New Roman" w:cs="Times New Roman"/>
          <w:b/>
          <w:i/>
          <w:sz w:val="24"/>
          <w:szCs w:val="24"/>
          <w:lang w:val="en-GB"/>
        </w:rPr>
        <w:t>"</w:t>
      </w:r>
      <w:r w:rsidRPr="00754C74">
        <w:rPr>
          <w:rFonts w:ascii="Times New Roman" w:eastAsia="Times New Roman" w:hAnsi="Times New Roman" w:cs="Times New Roman"/>
          <w:b/>
          <w:i/>
          <w:sz w:val="24"/>
          <w:szCs w:val="24"/>
          <w:lang w:val="en-US"/>
        </w:rPr>
        <w:t xml:space="preserve"> Supporting Adolescent and Young Adults (AYA) with cancer”</w:t>
      </w:r>
      <w:r w:rsidRPr="00F4796D">
        <w:rPr>
          <w:rFonts w:ascii="Times New Roman" w:hAnsi="Times New Roman" w:cs="Times New Roman"/>
          <w:sz w:val="24"/>
          <w:szCs w:val="24"/>
          <w:lang w:val="en-GB"/>
        </w:rPr>
        <w:t xml:space="preserve"> and will be chaired by Paul Rogers and Dee Ann </w:t>
      </w:r>
      <w:proofErr w:type="spellStart"/>
      <w:r w:rsidRPr="00F4796D">
        <w:rPr>
          <w:rFonts w:ascii="Times New Roman" w:hAnsi="Times New Roman" w:cs="Times New Roman"/>
          <w:sz w:val="24"/>
          <w:szCs w:val="24"/>
          <w:lang w:val="en-GB"/>
        </w:rPr>
        <w:t>Om</w:t>
      </w:r>
      <w:r w:rsidR="00783408" w:rsidRPr="00F4796D">
        <w:rPr>
          <w:rFonts w:ascii="Times New Roman" w:hAnsi="Times New Roman" w:cs="Times New Roman"/>
          <w:sz w:val="24"/>
          <w:szCs w:val="24"/>
          <w:lang w:val="en-GB"/>
        </w:rPr>
        <w:t>a</w:t>
      </w:r>
      <w:r w:rsidRPr="00F4796D">
        <w:rPr>
          <w:rFonts w:ascii="Times New Roman" w:hAnsi="Times New Roman" w:cs="Times New Roman"/>
          <w:sz w:val="24"/>
          <w:szCs w:val="24"/>
          <w:lang w:val="en-GB"/>
        </w:rPr>
        <w:t>tsu</w:t>
      </w:r>
      <w:proofErr w:type="spellEnd"/>
      <w:r w:rsidRPr="00F4796D">
        <w:rPr>
          <w:rFonts w:ascii="Times New Roman" w:eastAsia="Times New Roman" w:hAnsi="Times New Roman" w:cs="Times New Roman"/>
          <w:sz w:val="24"/>
          <w:szCs w:val="24"/>
          <w:lang w:val="en-US"/>
        </w:rPr>
        <w:t xml:space="preserve">. </w:t>
      </w:r>
      <w:r w:rsidRPr="00F4796D">
        <w:rPr>
          <w:rFonts w:ascii="Times New Roman" w:hAnsi="Times New Roman" w:cs="Times New Roman"/>
          <w:sz w:val="24"/>
          <w:szCs w:val="24"/>
          <w:lang w:val="en-GB"/>
        </w:rPr>
        <w:t xml:space="preserve">The topics to be discussed are </w:t>
      </w:r>
      <w:r w:rsidRPr="00754C74">
        <w:rPr>
          <w:rFonts w:ascii="Times New Roman" w:hAnsi="Times New Roman" w:cs="Times New Roman"/>
          <w:i/>
          <w:sz w:val="24"/>
          <w:szCs w:val="24"/>
          <w:lang w:val="en-GB"/>
        </w:rPr>
        <w:t>"</w:t>
      </w:r>
      <w:r w:rsidR="00783408" w:rsidRPr="00754C74">
        <w:rPr>
          <w:rFonts w:ascii="Times New Roman" w:hAnsi="Times New Roman" w:cs="Times New Roman"/>
          <w:bCs/>
          <w:i/>
          <w:sz w:val="24"/>
          <w:szCs w:val="24"/>
          <w:lang w:val="en-GB"/>
        </w:rPr>
        <w:t xml:space="preserve">Why and What makes AYA patients different </w:t>
      </w:r>
      <w:r w:rsidRPr="00754C74">
        <w:rPr>
          <w:rFonts w:ascii="Times New Roman" w:eastAsia="Times New Roman" w:hAnsi="Times New Roman" w:cs="Times New Roman"/>
          <w:i/>
          <w:sz w:val="24"/>
          <w:szCs w:val="24"/>
          <w:lang w:val="en-US"/>
        </w:rPr>
        <w:t>"</w:t>
      </w:r>
      <w:r w:rsidRPr="00F4796D">
        <w:rPr>
          <w:rFonts w:ascii="Times New Roman" w:eastAsia="Times New Roman" w:hAnsi="Times New Roman" w:cs="Times New Roman"/>
          <w:sz w:val="24"/>
          <w:szCs w:val="24"/>
          <w:lang w:val="en-US"/>
        </w:rPr>
        <w:t xml:space="preserve"> (</w:t>
      </w:r>
      <w:r w:rsidR="00783408" w:rsidRPr="00F4796D">
        <w:rPr>
          <w:rFonts w:ascii="Times New Roman" w:hAnsi="Times New Roman" w:cs="Times New Roman"/>
          <w:bCs/>
          <w:sz w:val="24"/>
          <w:szCs w:val="24"/>
          <w:lang w:val="en-GB"/>
        </w:rPr>
        <w:t xml:space="preserve">David </w:t>
      </w:r>
      <w:proofErr w:type="spellStart"/>
      <w:r w:rsidR="00783408" w:rsidRPr="00F4796D">
        <w:rPr>
          <w:rFonts w:ascii="Times New Roman" w:hAnsi="Times New Roman" w:cs="Times New Roman"/>
          <w:bCs/>
          <w:sz w:val="24"/>
          <w:szCs w:val="24"/>
          <w:lang w:val="en-GB"/>
        </w:rPr>
        <w:t>Freyer</w:t>
      </w:r>
      <w:proofErr w:type="spellEnd"/>
      <w:r w:rsidRPr="00F4796D">
        <w:rPr>
          <w:rFonts w:ascii="Times New Roman" w:eastAsia="Times New Roman" w:hAnsi="Times New Roman" w:cs="Times New Roman"/>
          <w:sz w:val="24"/>
          <w:szCs w:val="24"/>
          <w:lang w:val="en-US"/>
        </w:rPr>
        <w:t xml:space="preserve">, </w:t>
      </w:r>
      <w:proofErr w:type="gramStart"/>
      <w:r w:rsidR="00783408" w:rsidRPr="00F4796D">
        <w:rPr>
          <w:rFonts w:ascii="Times New Roman" w:eastAsia="Times New Roman" w:hAnsi="Times New Roman" w:cs="Times New Roman"/>
          <w:sz w:val="24"/>
          <w:szCs w:val="24"/>
          <w:lang w:val="en-US"/>
        </w:rPr>
        <w:t>MD,USA</w:t>
      </w:r>
      <w:proofErr w:type="gramEnd"/>
      <w:r w:rsidRPr="00F4796D">
        <w:rPr>
          <w:rFonts w:ascii="Times New Roman" w:eastAsia="Times New Roman" w:hAnsi="Times New Roman" w:cs="Times New Roman"/>
          <w:sz w:val="24"/>
          <w:szCs w:val="24"/>
          <w:lang w:val="en-US"/>
        </w:rPr>
        <w:t xml:space="preserve">), </w:t>
      </w:r>
      <w:r w:rsidRPr="00754C74">
        <w:rPr>
          <w:rFonts w:ascii="Times New Roman" w:eastAsia="Times New Roman" w:hAnsi="Times New Roman" w:cs="Times New Roman"/>
          <w:i/>
          <w:sz w:val="24"/>
          <w:szCs w:val="24"/>
          <w:lang w:val="en-US"/>
        </w:rPr>
        <w:t>"</w:t>
      </w:r>
      <w:r w:rsidR="00783408" w:rsidRPr="00754C74">
        <w:rPr>
          <w:rFonts w:ascii="Times New Roman" w:hAnsi="Times New Roman" w:cs="Times New Roman"/>
          <w:bCs/>
          <w:i/>
          <w:sz w:val="24"/>
          <w:szCs w:val="24"/>
          <w:lang w:val="en-GB"/>
        </w:rPr>
        <w:t xml:space="preserve">Psycho- Social support and needs for AYA patients </w:t>
      </w:r>
      <w:r w:rsidR="00903A15" w:rsidRPr="00754C74">
        <w:rPr>
          <w:rFonts w:ascii="Times New Roman" w:hAnsi="Times New Roman" w:cs="Times New Roman"/>
          <w:bCs/>
          <w:i/>
          <w:sz w:val="24"/>
          <w:szCs w:val="24"/>
          <w:lang w:val="en-GB"/>
        </w:rPr>
        <w:t>“</w:t>
      </w:r>
      <w:r w:rsidR="00903A15" w:rsidRPr="00F4796D">
        <w:rPr>
          <w:rFonts w:ascii="Times New Roman" w:hAnsi="Times New Roman" w:cs="Times New Roman"/>
          <w:bCs/>
          <w:sz w:val="24"/>
          <w:szCs w:val="24"/>
          <w:lang w:val="en-GB"/>
        </w:rPr>
        <w:t xml:space="preserve"> and </w:t>
      </w:r>
      <w:r w:rsidR="00903A15" w:rsidRPr="00754C74">
        <w:rPr>
          <w:rFonts w:ascii="Times New Roman" w:hAnsi="Times New Roman" w:cs="Times New Roman"/>
          <w:bCs/>
          <w:i/>
          <w:sz w:val="24"/>
          <w:szCs w:val="24"/>
          <w:lang w:val="en-GB"/>
        </w:rPr>
        <w:t>“Nursing perspective on AYA care”</w:t>
      </w:r>
      <w:r w:rsidR="00903A15" w:rsidRPr="00F4796D">
        <w:rPr>
          <w:rFonts w:ascii="Times New Roman" w:hAnsi="Times New Roman" w:cs="Times New Roman"/>
          <w:bCs/>
          <w:sz w:val="24"/>
          <w:szCs w:val="24"/>
          <w:lang w:val="en-GB"/>
        </w:rPr>
        <w:t xml:space="preserve"> (</w:t>
      </w:r>
      <w:r w:rsidR="00903A15" w:rsidRPr="00F4796D">
        <w:rPr>
          <w:rFonts w:ascii="Times New Roman" w:hAnsi="Times New Roman" w:cs="Times New Roman"/>
          <w:bCs/>
          <w:sz w:val="24"/>
          <w:szCs w:val="24"/>
          <w:lang w:val="fr-FR"/>
        </w:rPr>
        <w:t xml:space="preserve">Louise </w:t>
      </w:r>
      <w:proofErr w:type="spellStart"/>
      <w:r w:rsidR="00903A15" w:rsidRPr="00F4796D">
        <w:rPr>
          <w:rFonts w:ascii="Times New Roman" w:hAnsi="Times New Roman" w:cs="Times New Roman"/>
          <w:bCs/>
          <w:sz w:val="24"/>
          <w:szCs w:val="24"/>
          <w:lang w:val="fr-FR"/>
        </w:rPr>
        <w:t>Soanes</w:t>
      </w:r>
      <w:proofErr w:type="spellEnd"/>
      <w:r w:rsidR="00903A15" w:rsidRPr="00F4796D">
        <w:rPr>
          <w:rFonts w:ascii="Times New Roman" w:hAnsi="Times New Roman" w:cs="Times New Roman"/>
          <w:bCs/>
          <w:sz w:val="24"/>
          <w:szCs w:val="24"/>
          <w:lang w:val="fr-FR"/>
        </w:rPr>
        <w:t>, RN, PhD, UK).</w:t>
      </w:r>
      <w:r w:rsidRPr="00F4796D">
        <w:rPr>
          <w:rFonts w:ascii="Times New Roman" w:eastAsia="Times New Roman" w:hAnsi="Times New Roman" w:cs="Times New Roman"/>
          <w:sz w:val="24"/>
          <w:szCs w:val="24"/>
          <w:lang w:val="en-US"/>
        </w:rPr>
        <w:t xml:space="preserve">  The second joint session (at 1.45-</w:t>
      </w:r>
      <w:r w:rsidR="000E71D7">
        <w:rPr>
          <w:rFonts w:ascii="Times New Roman" w:eastAsia="Times New Roman" w:hAnsi="Times New Roman" w:cs="Times New Roman"/>
          <w:sz w:val="24"/>
          <w:szCs w:val="24"/>
          <w:lang w:val="en-US"/>
        </w:rPr>
        <w:t>3</w:t>
      </w:r>
      <w:r w:rsidRPr="00F4796D">
        <w:rPr>
          <w:rFonts w:ascii="Times New Roman" w:eastAsia="Times New Roman" w:hAnsi="Times New Roman" w:cs="Times New Roman"/>
          <w:sz w:val="24"/>
          <w:szCs w:val="24"/>
          <w:lang w:val="en-US"/>
        </w:rPr>
        <w:t>.15</w:t>
      </w:r>
      <w:r w:rsidR="000E71D7">
        <w:rPr>
          <w:rFonts w:ascii="Times New Roman" w:eastAsia="Times New Roman" w:hAnsi="Times New Roman" w:cs="Times New Roman"/>
          <w:sz w:val="24"/>
          <w:szCs w:val="24"/>
          <w:lang w:val="en-US"/>
        </w:rPr>
        <w:t>pm</w:t>
      </w:r>
      <w:r w:rsidRPr="00F4796D">
        <w:rPr>
          <w:rFonts w:ascii="Times New Roman" w:eastAsia="Times New Roman" w:hAnsi="Times New Roman" w:cs="Times New Roman"/>
          <w:sz w:val="24"/>
          <w:szCs w:val="24"/>
          <w:lang w:val="en-US"/>
        </w:rPr>
        <w:t xml:space="preserve">) chaired by </w:t>
      </w:r>
      <w:proofErr w:type="spellStart"/>
      <w:r w:rsidR="00903A15" w:rsidRPr="00F4796D">
        <w:rPr>
          <w:rFonts w:ascii="Times New Roman" w:eastAsia="Times New Roman" w:hAnsi="Times New Roman" w:cs="Times New Roman"/>
          <w:sz w:val="24"/>
          <w:szCs w:val="24"/>
          <w:lang w:val="en-US"/>
        </w:rPr>
        <w:t>Rejin</w:t>
      </w:r>
      <w:proofErr w:type="spellEnd"/>
      <w:r w:rsidR="00903A15" w:rsidRPr="00F4796D">
        <w:rPr>
          <w:rFonts w:ascii="Times New Roman" w:eastAsia="Times New Roman" w:hAnsi="Times New Roman" w:cs="Times New Roman"/>
          <w:sz w:val="24"/>
          <w:szCs w:val="24"/>
          <w:lang w:val="en-US"/>
        </w:rPr>
        <w:t xml:space="preserve"> </w:t>
      </w:r>
      <w:proofErr w:type="spellStart"/>
      <w:r w:rsidR="00903A15" w:rsidRPr="00F4796D">
        <w:rPr>
          <w:rFonts w:ascii="Times New Roman" w:eastAsia="Times New Roman" w:hAnsi="Times New Roman" w:cs="Times New Roman"/>
          <w:sz w:val="24"/>
          <w:szCs w:val="24"/>
          <w:lang w:val="en-US"/>
        </w:rPr>
        <w:t>Kebudi</w:t>
      </w:r>
      <w:proofErr w:type="spellEnd"/>
      <w:r w:rsidR="00903A15" w:rsidRPr="00F4796D">
        <w:rPr>
          <w:rFonts w:ascii="Times New Roman" w:eastAsia="Times New Roman" w:hAnsi="Times New Roman" w:cs="Times New Roman"/>
          <w:sz w:val="24"/>
          <w:szCs w:val="24"/>
          <w:lang w:val="en-US"/>
        </w:rPr>
        <w:t xml:space="preserve">, and </w:t>
      </w:r>
      <w:r w:rsidR="00903A15" w:rsidRPr="00F4796D">
        <w:rPr>
          <w:rFonts w:ascii="Times New Roman" w:hAnsi="Times New Roman" w:cs="Times New Roman"/>
          <w:bCs/>
          <w:sz w:val="24"/>
          <w:szCs w:val="24"/>
        </w:rPr>
        <w:t>Courtney Sullivan</w:t>
      </w:r>
      <w:r w:rsidRPr="00F4796D">
        <w:rPr>
          <w:rFonts w:ascii="Times New Roman" w:eastAsia="Times New Roman" w:hAnsi="Times New Roman" w:cs="Times New Roman"/>
          <w:sz w:val="24"/>
          <w:szCs w:val="24"/>
          <w:lang w:val="en-US"/>
        </w:rPr>
        <w:t xml:space="preserve">, will be about </w:t>
      </w:r>
      <w:r w:rsidR="00903A15" w:rsidRPr="00754C74">
        <w:rPr>
          <w:rFonts w:ascii="Times New Roman" w:eastAsia="Times New Roman" w:hAnsi="Times New Roman" w:cs="Times New Roman"/>
          <w:b/>
          <w:bCs/>
          <w:i/>
          <w:sz w:val="24"/>
          <w:szCs w:val="24"/>
          <w:lang w:eastAsia="tr-TR"/>
        </w:rPr>
        <w:t>" Missed care in pediatric oncology during the pandemic"</w:t>
      </w:r>
      <w:r w:rsidR="00903A15" w:rsidRPr="00F4796D">
        <w:rPr>
          <w:rFonts w:ascii="Times New Roman" w:eastAsia="Times New Roman" w:hAnsi="Times New Roman" w:cs="Times New Roman"/>
          <w:bCs/>
          <w:i/>
          <w:sz w:val="24"/>
          <w:szCs w:val="24"/>
          <w:lang w:eastAsia="tr-TR"/>
        </w:rPr>
        <w:t xml:space="preserve"> a</w:t>
      </w:r>
      <w:r w:rsidRPr="00F4796D">
        <w:rPr>
          <w:rFonts w:ascii="Times New Roman" w:hAnsi="Times New Roman" w:cs="Times New Roman"/>
          <w:sz w:val="24"/>
          <w:szCs w:val="24"/>
          <w:shd w:val="clear" w:color="auto" w:fill="FFFFFF"/>
        </w:rPr>
        <w:t>nd will</w:t>
      </w:r>
      <w:r w:rsidRPr="00F4796D">
        <w:rPr>
          <w:rFonts w:ascii="Times New Roman" w:hAnsi="Times New Roman" w:cs="Times New Roman"/>
          <w:b/>
          <w:sz w:val="24"/>
          <w:szCs w:val="24"/>
          <w:shd w:val="clear" w:color="auto" w:fill="FFFFFF"/>
        </w:rPr>
        <w:t xml:space="preserve"> </w:t>
      </w:r>
      <w:r w:rsidRPr="00F4796D">
        <w:rPr>
          <w:rFonts w:ascii="Times New Roman" w:eastAsia="Times New Roman" w:hAnsi="Times New Roman" w:cs="Times New Roman"/>
          <w:sz w:val="24"/>
          <w:szCs w:val="24"/>
          <w:lang w:val="en-US"/>
        </w:rPr>
        <w:t xml:space="preserve">cover </w:t>
      </w:r>
      <w:r w:rsidRPr="00F4796D">
        <w:rPr>
          <w:rFonts w:ascii="Times New Roman" w:hAnsi="Times New Roman" w:cs="Times New Roman"/>
          <w:bCs/>
          <w:iCs/>
          <w:sz w:val="24"/>
          <w:szCs w:val="24"/>
        </w:rPr>
        <w:t xml:space="preserve"> "</w:t>
      </w:r>
      <w:r w:rsidR="00903A15" w:rsidRPr="00F4796D">
        <w:rPr>
          <w:rFonts w:ascii="Times New Roman" w:eastAsia="DengXian" w:hAnsi="Times New Roman" w:cs="Times New Roman"/>
          <w:b/>
          <w:bCs/>
          <w:sz w:val="24"/>
          <w:szCs w:val="24"/>
        </w:rPr>
        <w:t xml:space="preserve"> </w:t>
      </w:r>
      <w:r w:rsidR="00754C74">
        <w:rPr>
          <w:rFonts w:ascii="Times New Roman" w:eastAsia="DengXian" w:hAnsi="Times New Roman" w:cs="Times New Roman"/>
          <w:b/>
          <w:bCs/>
          <w:sz w:val="24"/>
          <w:szCs w:val="24"/>
        </w:rPr>
        <w:t>“</w:t>
      </w:r>
      <w:r w:rsidR="00903A15" w:rsidRPr="00754C74">
        <w:rPr>
          <w:rFonts w:ascii="Times New Roman" w:eastAsia="DengXian" w:hAnsi="Times New Roman" w:cs="Times New Roman"/>
          <w:bCs/>
          <w:i/>
          <w:sz w:val="24"/>
          <w:szCs w:val="24"/>
        </w:rPr>
        <w:t>Missed care and challenges in delivering nursing care in paediatric</w:t>
      </w:r>
      <w:r w:rsidR="00754C74">
        <w:rPr>
          <w:rFonts w:ascii="Times New Roman" w:eastAsia="DengXian" w:hAnsi="Times New Roman" w:cs="Times New Roman"/>
          <w:bCs/>
          <w:i/>
          <w:sz w:val="24"/>
          <w:szCs w:val="24"/>
        </w:rPr>
        <w:t xml:space="preserve"> cancer</w:t>
      </w:r>
      <w:r w:rsidR="00903A15" w:rsidRPr="00754C74">
        <w:rPr>
          <w:rFonts w:ascii="Times New Roman" w:eastAsia="DengXian" w:hAnsi="Times New Roman" w:cs="Times New Roman"/>
          <w:bCs/>
          <w:i/>
          <w:sz w:val="24"/>
          <w:szCs w:val="24"/>
        </w:rPr>
        <w:t>”</w:t>
      </w:r>
      <w:r w:rsidR="00903A15" w:rsidRPr="00F4796D">
        <w:rPr>
          <w:rFonts w:ascii="Times New Roman" w:eastAsia="DengXian" w:hAnsi="Times New Roman" w:cs="Times New Roman"/>
          <w:b/>
          <w:bCs/>
          <w:sz w:val="24"/>
          <w:szCs w:val="24"/>
        </w:rPr>
        <w:t xml:space="preserve"> </w:t>
      </w:r>
      <w:r w:rsidR="00903A15" w:rsidRPr="00F4796D">
        <w:rPr>
          <w:rFonts w:ascii="Times New Roman" w:hAnsi="Times New Roman" w:cs="Times New Roman"/>
          <w:bCs/>
          <w:sz w:val="24"/>
          <w:szCs w:val="24"/>
        </w:rPr>
        <w:t>(</w:t>
      </w:r>
      <w:r w:rsidR="00903A15" w:rsidRPr="00F4796D">
        <w:rPr>
          <w:rFonts w:ascii="Times New Roman" w:hAnsi="Times New Roman" w:cs="Times New Roman"/>
          <w:bCs/>
          <w:sz w:val="24"/>
          <w:szCs w:val="24"/>
          <w:lang w:val="en-GB"/>
        </w:rPr>
        <w:t>Tubbs Cooley, PhD, RN, FAAN</w:t>
      </w:r>
      <w:r w:rsidR="00903A15" w:rsidRPr="00F4796D">
        <w:rPr>
          <w:rFonts w:ascii="Times New Roman" w:hAnsi="Times New Roman" w:cs="Times New Roman"/>
          <w:bCs/>
          <w:sz w:val="24"/>
          <w:szCs w:val="24"/>
        </w:rPr>
        <w:t xml:space="preserve">), </w:t>
      </w:r>
      <w:r w:rsidR="00903A15" w:rsidRPr="00F4796D">
        <w:rPr>
          <w:rFonts w:ascii="Times New Roman" w:hAnsi="Times New Roman" w:cs="Times New Roman"/>
          <w:bCs/>
          <w:sz w:val="24"/>
          <w:szCs w:val="24"/>
          <w:lang w:val="en-GB"/>
        </w:rPr>
        <w:t xml:space="preserve"> </w:t>
      </w:r>
      <w:r w:rsidR="00F4796D">
        <w:rPr>
          <w:rFonts w:ascii="Times New Roman" w:hAnsi="Times New Roman" w:cs="Times New Roman"/>
          <w:bCs/>
          <w:sz w:val="24"/>
          <w:szCs w:val="24"/>
          <w:lang w:val="en-GB"/>
        </w:rPr>
        <w:t xml:space="preserve">“ </w:t>
      </w:r>
      <w:r w:rsidR="00903A15" w:rsidRPr="00754C74">
        <w:rPr>
          <w:rFonts w:ascii="Times New Roman" w:hAnsi="Times New Roman" w:cs="Times New Roman"/>
          <w:bCs/>
          <w:i/>
          <w:sz w:val="24"/>
          <w:szCs w:val="24"/>
        </w:rPr>
        <w:t xml:space="preserve">Global outcomes and challenges in pediatric oncology during the pandemic </w:t>
      </w:r>
      <w:r w:rsidR="00903A15" w:rsidRPr="00754C74">
        <w:rPr>
          <w:rFonts w:ascii="Times New Roman" w:hAnsi="Times New Roman" w:cs="Times New Roman"/>
          <w:bCs/>
          <w:i/>
          <w:sz w:val="24"/>
          <w:szCs w:val="24"/>
          <w:lang w:val="en-GB"/>
        </w:rPr>
        <w:t>(</w:t>
      </w:r>
      <w:r w:rsidR="00903A15" w:rsidRPr="00F4796D">
        <w:rPr>
          <w:rFonts w:ascii="Times New Roman" w:hAnsi="Times New Roman" w:cs="Times New Roman"/>
          <w:bCs/>
          <w:sz w:val="24"/>
          <w:szCs w:val="24"/>
        </w:rPr>
        <w:t xml:space="preserve">Rejin Kebudi, MD, Turkey and </w:t>
      </w:r>
      <w:r w:rsidR="00903A15" w:rsidRPr="00F4796D">
        <w:rPr>
          <w:rFonts w:ascii="Times New Roman" w:hAnsi="Times New Roman" w:cs="Times New Roman"/>
          <w:bCs/>
          <w:sz w:val="24"/>
          <w:szCs w:val="24"/>
          <w:lang w:val="fi-FI"/>
        </w:rPr>
        <w:t xml:space="preserve">Sheena Mukkada, MD,USA),  </w:t>
      </w:r>
      <w:r w:rsidR="00903A15" w:rsidRPr="00754C74">
        <w:rPr>
          <w:rFonts w:ascii="Times New Roman" w:hAnsi="Times New Roman" w:cs="Times New Roman"/>
          <w:bCs/>
          <w:i/>
          <w:sz w:val="24"/>
          <w:szCs w:val="24"/>
          <w:lang w:val="fi-FI"/>
        </w:rPr>
        <w:t>”</w:t>
      </w:r>
      <w:r w:rsidR="00903A15" w:rsidRPr="00754C74">
        <w:rPr>
          <w:rFonts w:ascii="Times New Roman" w:hAnsi="Times New Roman" w:cs="Times New Roman"/>
          <w:i/>
          <w:sz w:val="24"/>
          <w:szCs w:val="24"/>
          <w:lang w:val="en-US"/>
        </w:rPr>
        <w:t>Moral distress among healthcare professionals”</w:t>
      </w:r>
      <w:r w:rsidR="00903A15" w:rsidRPr="00F4796D">
        <w:rPr>
          <w:rFonts w:ascii="Times New Roman" w:hAnsi="Times New Roman" w:cs="Times New Roman"/>
          <w:bCs/>
          <w:sz w:val="24"/>
          <w:szCs w:val="24"/>
          <w:lang w:val="en-GB"/>
        </w:rPr>
        <w:t xml:space="preserve"> (</w:t>
      </w:r>
      <w:r w:rsidR="00903A15" w:rsidRPr="00F4796D">
        <w:rPr>
          <w:rFonts w:ascii="Times New Roman" w:hAnsi="Times New Roman" w:cs="Times New Roman"/>
          <w:bCs/>
          <w:sz w:val="24"/>
          <w:szCs w:val="24"/>
        </w:rPr>
        <w:t xml:space="preserve">Pernilla Pergert, PhD, RN, Sweden).  </w:t>
      </w:r>
      <w:r w:rsidRPr="00F4796D">
        <w:rPr>
          <w:rFonts w:ascii="Times New Roman" w:eastAsia="Times New Roman" w:hAnsi="Times New Roman" w:cs="Times New Roman"/>
          <w:sz w:val="24"/>
          <w:szCs w:val="24"/>
          <w:lang w:val="en-US"/>
        </w:rPr>
        <w:t xml:space="preserve">The third session (at </w:t>
      </w:r>
      <w:r w:rsidR="000E71D7">
        <w:rPr>
          <w:rFonts w:ascii="Times New Roman" w:eastAsia="Times New Roman" w:hAnsi="Times New Roman" w:cs="Times New Roman"/>
          <w:sz w:val="24"/>
          <w:szCs w:val="24"/>
          <w:lang w:val="en-US"/>
        </w:rPr>
        <w:t>3</w:t>
      </w:r>
      <w:r w:rsidRPr="00F4796D">
        <w:rPr>
          <w:rFonts w:ascii="Times New Roman" w:eastAsia="Times New Roman" w:hAnsi="Times New Roman" w:cs="Times New Roman"/>
          <w:sz w:val="24"/>
          <w:szCs w:val="24"/>
          <w:lang w:val="en-US"/>
        </w:rPr>
        <w:t>.45-</w:t>
      </w:r>
      <w:r w:rsidR="000E71D7">
        <w:rPr>
          <w:rFonts w:ascii="Times New Roman" w:eastAsia="Times New Roman" w:hAnsi="Times New Roman" w:cs="Times New Roman"/>
          <w:sz w:val="24"/>
          <w:szCs w:val="24"/>
          <w:lang w:val="en-US"/>
        </w:rPr>
        <w:t>4</w:t>
      </w:r>
      <w:r w:rsidRPr="00F4796D">
        <w:rPr>
          <w:rFonts w:ascii="Times New Roman" w:eastAsia="Times New Roman" w:hAnsi="Times New Roman" w:cs="Times New Roman"/>
          <w:sz w:val="24"/>
          <w:szCs w:val="24"/>
          <w:lang w:val="en-US"/>
        </w:rPr>
        <w:t>.05</w:t>
      </w:r>
      <w:proofErr w:type="gramStart"/>
      <w:r w:rsidRPr="00F4796D">
        <w:rPr>
          <w:rFonts w:ascii="Times New Roman" w:eastAsia="Times New Roman" w:hAnsi="Times New Roman" w:cs="Times New Roman"/>
          <w:sz w:val="24"/>
          <w:szCs w:val="24"/>
          <w:lang w:val="en-US"/>
        </w:rPr>
        <w:t>)  will</w:t>
      </w:r>
      <w:proofErr w:type="gramEnd"/>
      <w:r w:rsidRPr="00F4796D">
        <w:rPr>
          <w:rFonts w:ascii="Times New Roman" w:eastAsia="Times New Roman" w:hAnsi="Times New Roman" w:cs="Times New Roman"/>
          <w:sz w:val="24"/>
          <w:szCs w:val="24"/>
          <w:lang w:val="en-US"/>
        </w:rPr>
        <w:t xml:space="preserve"> be on the </w:t>
      </w:r>
      <w:r w:rsidRPr="00754C74">
        <w:rPr>
          <w:rFonts w:ascii="Times New Roman" w:eastAsia="Times New Roman" w:hAnsi="Times New Roman" w:cs="Times New Roman"/>
          <w:i/>
          <w:sz w:val="24"/>
          <w:szCs w:val="24"/>
          <w:lang w:val="en-US"/>
        </w:rPr>
        <w:t>"</w:t>
      </w:r>
      <w:r w:rsidR="00903A15" w:rsidRPr="00754C74">
        <w:rPr>
          <w:rFonts w:ascii="Times New Roman" w:eastAsia="Times New Roman" w:hAnsi="Times New Roman" w:cs="Times New Roman"/>
          <w:bCs/>
          <w:i/>
          <w:sz w:val="24"/>
          <w:szCs w:val="24"/>
          <w:lang w:eastAsia="tr-TR"/>
        </w:rPr>
        <w:t xml:space="preserve"> </w:t>
      </w:r>
      <w:r w:rsidR="00903A15" w:rsidRPr="00754C74">
        <w:rPr>
          <w:rFonts w:ascii="Times New Roman" w:eastAsia="Times New Roman" w:hAnsi="Times New Roman" w:cs="Times New Roman"/>
          <w:b/>
          <w:bCs/>
          <w:i/>
          <w:sz w:val="24"/>
          <w:szCs w:val="24"/>
          <w:lang w:eastAsia="tr-TR"/>
        </w:rPr>
        <w:t xml:space="preserve">Caring for </w:t>
      </w:r>
      <w:r w:rsidR="00903A15" w:rsidRPr="00754C74">
        <w:rPr>
          <w:rFonts w:ascii="Times New Roman" w:eastAsia="Times New Roman" w:hAnsi="Times New Roman" w:cs="Times New Roman"/>
          <w:b/>
          <w:i/>
          <w:sz w:val="24"/>
          <w:szCs w:val="24"/>
          <w:lang w:val="en-US"/>
        </w:rPr>
        <w:t>the seriously ill child with cancer”</w:t>
      </w:r>
      <w:r w:rsidRPr="00F4796D">
        <w:rPr>
          <w:rFonts w:ascii="Times New Roman" w:hAnsi="Times New Roman" w:cs="Times New Roman"/>
          <w:sz w:val="24"/>
          <w:szCs w:val="24"/>
        </w:rPr>
        <w:t xml:space="preserve"> and will be chaired by </w:t>
      </w:r>
      <w:r w:rsidR="00754C74">
        <w:rPr>
          <w:rFonts w:ascii="Times New Roman" w:eastAsia="Times New Roman" w:hAnsi="Times New Roman" w:cs="Times New Roman"/>
          <w:bCs/>
          <w:sz w:val="24"/>
          <w:szCs w:val="24"/>
        </w:rPr>
        <w:t>Marianne van de Wettering</w:t>
      </w:r>
      <w:r w:rsidR="00754C74" w:rsidRPr="00F4796D">
        <w:rPr>
          <w:rFonts w:ascii="Times New Roman" w:hAnsi="Times New Roman" w:cs="Times New Roman"/>
          <w:sz w:val="24"/>
          <w:szCs w:val="24"/>
        </w:rPr>
        <w:t xml:space="preserve"> </w:t>
      </w:r>
      <w:r w:rsidR="00754C74" w:rsidRPr="00F4796D">
        <w:rPr>
          <w:rFonts w:ascii="Times New Roman" w:hAnsi="Times New Roman" w:cs="Times New Roman"/>
          <w:bCs/>
          <w:sz w:val="24"/>
          <w:szCs w:val="24"/>
        </w:rPr>
        <w:t xml:space="preserve">and </w:t>
      </w:r>
      <w:r w:rsidR="00903A15" w:rsidRPr="00F4796D">
        <w:rPr>
          <w:rFonts w:ascii="Times New Roman" w:hAnsi="Times New Roman" w:cs="Times New Roman"/>
          <w:bCs/>
          <w:sz w:val="24"/>
          <w:szCs w:val="24"/>
        </w:rPr>
        <w:t>Enyo Bosumprah</w:t>
      </w:r>
      <w:r w:rsidR="00754C74">
        <w:rPr>
          <w:rFonts w:ascii="Times New Roman" w:hAnsi="Times New Roman" w:cs="Times New Roman"/>
          <w:bCs/>
          <w:sz w:val="24"/>
          <w:szCs w:val="24"/>
        </w:rPr>
        <w:t>.</w:t>
      </w:r>
      <w:r w:rsidR="00903A15" w:rsidRPr="00F4796D">
        <w:rPr>
          <w:rFonts w:ascii="Times New Roman" w:eastAsia="Times New Roman" w:hAnsi="Times New Roman" w:cs="Times New Roman"/>
          <w:bCs/>
          <w:sz w:val="24"/>
          <w:szCs w:val="24"/>
        </w:rPr>
        <w:t xml:space="preserve"> </w:t>
      </w:r>
      <w:r w:rsidRPr="00F4796D">
        <w:rPr>
          <w:rFonts w:ascii="Times New Roman" w:hAnsi="Times New Roman" w:cs="Times New Roman"/>
          <w:sz w:val="24"/>
          <w:szCs w:val="24"/>
        </w:rPr>
        <w:t xml:space="preserve">The three talks on the third session are </w:t>
      </w:r>
      <w:r w:rsidRPr="00754C74">
        <w:rPr>
          <w:rFonts w:ascii="Times New Roman" w:hAnsi="Times New Roman" w:cs="Times New Roman"/>
          <w:i/>
          <w:sz w:val="24"/>
          <w:szCs w:val="24"/>
        </w:rPr>
        <w:t>"</w:t>
      </w:r>
      <w:r w:rsidR="00903A15" w:rsidRPr="00754C74">
        <w:rPr>
          <w:rFonts w:ascii="Times New Roman" w:eastAsia="Times New Roman" w:hAnsi="Times New Roman" w:cs="Times New Roman"/>
          <w:bCs/>
          <w:i/>
          <w:sz w:val="24"/>
          <w:szCs w:val="24"/>
          <w:lang w:val="en-US"/>
        </w:rPr>
        <w:t>Caring for the imminently dying child with cancer”</w:t>
      </w:r>
      <w:r w:rsidR="00903A15" w:rsidRPr="00F4796D">
        <w:rPr>
          <w:rFonts w:ascii="Times New Roman" w:eastAsia="Times New Roman" w:hAnsi="Times New Roman" w:cs="Times New Roman"/>
          <w:bCs/>
          <w:sz w:val="24"/>
          <w:szCs w:val="24"/>
          <w:lang w:val="en-US"/>
        </w:rPr>
        <w:t xml:space="preserve"> (Justin Baker, MD, USA),  </w:t>
      </w:r>
      <w:r w:rsidR="00903A15" w:rsidRPr="00754C74">
        <w:rPr>
          <w:rFonts w:ascii="Times New Roman" w:eastAsia="Times New Roman" w:hAnsi="Times New Roman" w:cs="Times New Roman"/>
          <w:bCs/>
          <w:i/>
          <w:sz w:val="24"/>
          <w:szCs w:val="24"/>
          <w:lang w:val="en-US"/>
        </w:rPr>
        <w:t>“</w:t>
      </w:r>
      <w:r w:rsidR="00903A15" w:rsidRPr="00754C74">
        <w:rPr>
          <w:rFonts w:ascii="Times New Roman" w:eastAsia="Times New Roman" w:hAnsi="Times New Roman" w:cs="Times New Roman"/>
          <w:bCs/>
          <w:i/>
          <w:sz w:val="24"/>
          <w:szCs w:val="24"/>
          <w:lang w:val="en-GB"/>
        </w:rPr>
        <w:t>Communication with the seriously ill child and family”</w:t>
      </w:r>
      <w:r w:rsidR="00903A15" w:rsidRPr="00F4796D">
        <w:rPr>
          <w:rFonts w:ascii="Times New Roman" w:eastAsia="Times New Roman" w:hAnsi="Times New Roman" w:cs="Times New Roman"/>
          <w:bCs/>
          <w:sz w:val="24"/>
          <w:szCs w:val="24"/>
          <w:lang w:val="en-GB"/>
        </w:rPr>
        <w:t xml:space="preserve">  </w:t>
      </w:r>
      <w:r w:rsidR="00903A15" w:rsidRPr="00F4796D">
        <w:rPr>
          <w:rFonts w:ascii="Times New Roman" w:hAnsi="Times New Roman" w:cs="Times New Roman"/>
          <w:bCs/>
          <w:sz w:val="24"/>
          <w:szCs w:val="24"/>
        </w:rPr>
        <w:t xml:space="preserve">(Ulrika Kreicbergs, PhD, RN, Sweden),  </w:t>
      </w:r>
      <w:r w:rsidR="00F54B05" w:rsidRPr="00754C74">
        <w:rPr>
          <w:rFonts w:ascii="Times New Roman" w:hAnsi="Times New Roman" w:cs="Times New Roman"/>
          <w:bCs/>
          <w:i/>
          <w:sz w:val="24"/>
          <w:szCs w:val="24"/>
        </w:rPr>
        <w:t>“</w:t>
      </w:r>
      <w:r w:rsidR="00F54B05" w:rsidRPr="00754C74">
        <w:rPr>
          <w:rFonts w:ascii="Times New Roman" w:hAnsi="Times New Roman" w:cs="Times New Roman"/>
          <w:bCs/>
          <w:i/>
          <w:sz w:val="24"/>
          <w:szCs w:val="24"/>
          <w:lang w:val="en-GB"/>
        </w:rPr>
        <w:t>Communication with the seriously ill child with cancer</w:t>
      </w:r>
      <w:r w:rsidR="00F54B05" w:rsidRPr="00754C74">
        <w:rPr>
          <w:rFonts w:ascii="Times New Roman" w:hAnsi="Times New Roman" w:cs="Times New Roman"/>
          <w:b/>
          <w:bCs/>
          <w:i/>
          <w:sz w:val="24"/>
          <w:szCs w:val="24"/>
          <w:lang w:val="en-GB"/>
        </w:rPr>
        <w:t xml:space="preserve"> </w:t>
      </w:r>
      <w:r w:rsidR="00F54B05" w:rsidRPr="00754C74">
        <w:rPr>
          <w:rFonts w:ascii="Times New Roman" w:hAnsi="Times New Roman" w:cs="Times New Roman"/>
          <w:bCs/>
          <w:i/>
          <w:sz w:val="24"/>
          <w:szCs w:val="24"/>
          <w:lang w:val="en-GB"/>
        </w:rPr>
        <w:t>- Parents' perspective, Real world experience</w:t>
      </w:r>
      <w:r w:rsidR="00F54B05" w:rsidRPr="00F4796D">
        <w:rPr>
          <w:rFonts w:ascii="Times New Roman" w:hAnsi="Times New Roman" w:cs="Times New Roman"/>
          <w:bCs/>
          <w:sz w:val="24"/>
          <w:szCs w:val="24"/>
          <w:lang w:val="en-GB"/>
        </w:rPr>
        <w:t xml:space="preserve">” </w:t>
      </w:r>
      <w:r w:rsidR="00F54B05" w:rsidRPr="00F4796D">
        <w:rPr>
          <w:rFonts w:ascii="Times New Roman" w:hAnsi="Times New Roman" w:cs="Times New Roman"/>
          <w:bCs/>
          <w:sz w:val="24"/>
          <w:szCs w:val="24"/>
        </w:rPr>
        <w:t>(A</w:t>
      </w:r>
      <w:proofErr w:type="spellStart"/>
      <w:r w:rsidR="00F54B05" w:rsidRPr="00F4796D">
        <w:rPr>
          <w:rFonts w:ascii="Times New Roman" w:hAnsi="Times New Roman" w:cs="Times New Roman"/>
          <w:bCs/>
          <w:sz w:val="24"/>
          <w:szCs w:val="24"/>
          <w:u w:val="single"/>
          <w:lang w:val="en-GB"/>
        </w:rPr>
        <w:t>yfer</w:t>
      </w:r>
      <w:proofErr w:type="spellEnd"/>
      <w:r w:rsidR="00F54B05" w:rsidRPr="00F4796D">
        <w:rPr>
          <w:rFonts w:ascii="Times New Roman" w:hAnsi="Times New Roman" w:cs="Times New Roman"/>
          <w:bCs/>
          <w:sz w:val="24"/>
          <w:szCs w:val="24"/>
          <w:u w:val="single"/>
          <w:lang w:val="en-GB"/>
        </w:rPr>
        <w:t xml:space="preserve"> Aydın</w:t>
      </w:r>
      <w:r w:rsidR="00F54B05" w:rsidRPr="00F4796D">
        <w:rPr>
          <w:rFonts w:ascii="Times New Roman" w:hAnsi="Times New Roman" w:cs="Times New Roman"/>
          <w:bCs/>
          <w:sz w:val="24"/>
          <w:szCs w:val="24"/>
          <w:lang w:val="en-GB"/>
        </w:rPr>
        <w:t xml:space="preserve">, RN, </w:t>
      </w:r>
      <w:proofErr w:type="spellStart"/>
      <w:r w:rsidR="00F54B05" w:rsidRPr="00F4796D">
        <w:rPr>
          <w:rFonts w:ascii="Times New Roman" w:hAnsi="Times New Roman" w:cs="Times New Roman"/>
          <w:bCs/>
          <w:sz w:val="24"/>
          <w:szCs w:val="24"/>
          <w:lang w:val="en-GB"/>
        </w:rPr>
        <w:t>PhD,Turkey</w:t>
      </w:r>
      <w:proofErr w:type="spellEnd"/>
      <w:r w:rsidR="00F54B05" w:rsidRPr="00F4796D">
        <w:rPr>
          <w:rFonts w:ascii="Times New Roman" w:hAnsi="Times New Roman" w:cs="Times New Roman"/>
          <w:bCs/>
          <w:sz w:val="24"/>
          <w:szCs w:val="24"/>
          <w:lang w:val="en-GB"/>
        </w:rPr>
        <w:t>).  Y</w:t>
      </w:r>
      <w:r w:rsidR="00FF59BE" w:rsidRPr="00F4796D">
        <w:rPr>
          <w:rFonts w:ascii="Times New Roman" w:hAnsi="Times New Roman" w:cs="Times New Roman"/>
          <w:sz w:val="24"/>
          <w:szCs w:val="24"/>
          <w:lang w:val="en-GB"/>
        </w:rPr>
        <w:t xml:space="preserve">ou may follow the website for sessions on supportive care in the SIOP 2021 meeting.  </w:t>
      </w:r>
    </w:p>
    <w:p w:rsidR="00B4225E" w:rsidRPr="00A56391" w:rsidRDefault="00FF59BE" w:rsidP="00D63ECA">
      <w:pPr>
        <w:pStyle w:val="yiv1254722639msonormal"/>
        <w:shd w:val="clear" w:color="auto" w:fill="FFFFFF"/>
        <w:jc w:val="both"/>
        <w:rPr>
          <w:i/>
        </w:rPr>
      </w:pPr>
      <w:proofErr w:type="spellStart"/>
      <w:r w:rsidRPr="00C756F1">
        <w:t>Members</w:t>
      </w:r>
      <w:proofErr w:type="spellEnd"/>
      <w:r w:rsidRPr="00C756F1">
        <w:t xml:space="preserve"> of </w:t>
      </w:r>
      <w:proofErr w:type="spellStart"/>
      <w:r w:rsidRPr="00C756F1">
        <w:t>the</w:t>
      </w:r>
      <w:proofErr w:type="spellEnd"/>
      <w:r w:rsidRPr="00C756F1">
        <w:t xml:space="preserve"> </w:t>
      </w:r>
      <w:r w:rsidRPr="003F6FA0">
        <w:rPr>
          <w:b/>
        </w:rPr>
        <w:t xml:space="preserve">SIOP </w:t>
      </w:r>
      <w:proofErr w:type="spellStart"/>
      <w:r w:rsidRPr="003F6FA0">
        <w:rPr>
          <w:b/>
        </w:rPr>
        <w:t>Supportive</w:t>
      </w:r>
      <w:proofErr w:type="spellEnd"/>
      <w:r w:rsidRPr="003F6FA0">
        <w:rPr>
          <w:b/>
        </w:rPr>
        <w:t xml:space="preserve"> </w:t>
      </w:r>
      <w:proofErr w:type="spellStart"/>
      <w:r w:rsidRPr="003F6FA0">
        <w:rPr>
          <w:b/>
        </w:rPr>
        <w:t>Care</w:t>
      </w:r>
      <w:proofErr w:type="spellEnd"/>
      <w:r w:rsidRPr="003F6FA0">
        <w:rPr>
          <w:b/>
        </w:rPr>
        <w:t xml:space="preserve"> </w:t>
      </w:r>
      <w:r w:rsidR="00042E10" w:rsidRPr="003F6FA0">
        <w:rPr>
          <w:b/>
        </w:rPr>
        <w:t>Network</w:t>
      </w:r>
      <w:r w:rsidR="00042E10" w:rsidRPr="00C756F1">
        <w:t xml:space="preserve"> </w:t>
      </w:r>
      <w:proofErr w:type="spellStart"/>
      <w:r w:rsidRPr="00C756F1">
        <w:t>are</w:t>
      </w:r>
      <w:proofErr w:type="spellEnd"/>
      <w:r w:rsidRPr="00C756F1">
        <w:t xml:space="preserve"> </w:t>
      </w:r>
      <w:proofErr w:type="spellStart"/>
      <w:r w:rsidRPr="00C756F1">
        <w:t>collaborating</w:t>
      </w:r>
      <w:proofErr w:type="spellEnd"/>
      <w:r w:rsidRPr="00C756F1">
        <w:t xml:space="preserve"> </w:t>
      </w:r>
      <w:proofErr w:type="spellStart"/>
      <w:r w:rsidRPr="00C756F1">
        <w:t>with</w:t>
      </w:r>
      <w:proofErr w:type="spellEnd"/>
      <w:r w:rsidRPr="00C756F1">
        <w:t xml:space="preserve"> </w:t>
      </w:r>
      <w:r w:rsidRPr="003F6FA0">
        <w:rPr>
          <w:b/>
        </w:rPr>
        <w:t xml:space="preserve">SIOP-PODC </w:t>
      </w:r>
      <w:proofErr w:type="spellStart"/>
      <w:r w:rsidRPr="003F6FA0">
        <w:rPr>
          <w:b/>
        </w:rPr>
        <w:t>Supportive</w:t>
      </w:r>
      <w:proofErr w:type="spellEnd"/>
      <w:r w:rsidRPr="003F6FA0">
        <w:rPr>
          <w:b/>
        </w:rPr>
        <w:t xml:space="preserve"> </w:t>
      </w:r>
      <w:proofErr w:type="spellStart"/>
      <w:r w:rsidRPr="003F6FA0">
        <w:rPr>
          <w:b/>
        </w:rPr>
        <w:t>Care</w:t>
      </w:r>
      <w:proofErr w:type="spellEnd"/>
      <w:r w:rsidRPr="003F6FA0">
        <w:rPr>
          <w:b/>
        </w:rPr>
        <w:t xml:space="preserve"> WG</w:t>
      </w:r>
      <w:r w:rsidR="00C756F1" w:rsidRPr="003F6FA0">
        <w:rPr>
          <w:b/>
        </w:rPr>
        <w:t>,</w:t>
      </w:r>
      <w:r w:rsidRPr="003F6FA0">
        <w:rPr>
          <w:b/>
        </w:rPr>
        <w:t xml:space="preserve"> </w:t>
      </w:r>
      <w:r w:rsidR="00C756F1" w:rsidRPr="003F6FA0">
        <w:rPr>
          <w:b/>
        </w:rPr>
        <w:t xml:space="preserve">SIOP </w:t>
      </w:r>
      <w:proofErr w:type="spellStart"/>
      <w:r w:rsidR="00C756F1" w:rsidRPr="003F6FA0">
        <w:rPr>
          <w:b/>
        </w:rPr>
        <w:t>Nutrition</w:t>
      </w:r>
      <w:proofErr w:type="spellEnd"/>
      <w:r w:rsidR="00C756F1" w:rsidRPr="003F6FA0">
        <w:rPr>
          <w:b/>
        </w:rPr>
        <w:t xml:space="preserve"> Network</w:t>
      </w:r>
      <w:r w:rsidR="00C756F1" w:rsidRPr="00C756F1">
        <w:t xml:space="preserve">, </w:t>
      </w:r>
      <w:proofErr w:type="spellStart"/>
      <w:r w:rsidRPr="00C756F1">
        <w:t>and</w:t>
      </w:r>
      <w:proofErr w:type="spellEnd"/>
      <w:r w:rsidRPr="00C756F1">
        <w:t xml:space="preserve"> </w:t>
      </w:r>
      <w:proofErr w:type="spellStart"/>
      <w:r w:rsidRPr="00C756F1">
        <w:t>other</w:t>
      </w:r>
      <w:proofErr w:type="spellEnd"/>
      <w:r w:rsidRPr="00C756F1">
        <w:t xml:space="preserve"> </w:t>
      </w:r>
      <w:proofErr w:type="spellStart"/>
      <w:r w:rsidRPr="00C756F1">
        <w:t>international</w:t>
      </w:r>
      <w:proofErr w:type="spellEnd"/>
      <w:r w:rsidRPr="00C756F1">
        <w:t xml:space="preserve"> </w:t>
      </w:r>
      <w:proofErr w:type="spellStart"/>
      <w:r w:rsidRPr="00C756F1">
        <w:t>Supportive</w:t>
      </w:r>
      <w:proofErr w:type="spellEnd"/>
      <w:r w:rsidRPr="00C756F1">
        <w:t xml:space="preserve"> </w:t>
      </w:r>
      <w:proofErr w:type="spellStart"/>
      <w:r w:rsidRPr="00C756F1">
        <w:t>Care</w:t>
      </w:r>
      <w:proofErr w:type="spellEnd"/>
      <w:r w:rsidRPr="00C756F1">
        <w:t xml:space="preserve"> </w:t>
      </w:r>
      <w:proofErr w:type="spellStart"/>
      <w:r w:rsidRPr="00C756F1">
        <w:t>Groups</w:t>
      </w:r>
      <w:proofErr w:type="spellEnd"/>
      <w:r w:rsidRPr="00C756F1">
        <w:t xml:space="preserve">. Collaboration </w:t>
      </w:r>
      <w:proofErr w:type="spellStart"/>
      <w:r w:rsidRPr="00C756F1">
        <w:t>with</w:t>
      </w:r>
      <w:proofErr w:type="spellEnd"/>
      <w:r w:rsidRPr="00C756F1">
        <w:t xml:space="preserve"> </w:t>
      </w:r>
      <w:r w:rsidRPr="003F6FA0">
        <w:rPr>
          <w:b/>
        </w:rPr>
        <w:t>MASCC</w:t>
      </w:r>
      <w:r w:rsidRPr="00C756F1">
        <w:t xml:space="preserve">  (</w:t>
      </w:r>
      <w:proofErr w:type="spellStart"/>
      <w:r w:rsidRPr="00C756F1">
        <w:t>Multinational</w:t>
      </w:r>
      <w:proofErr w:type="spellEnd"/>
      <w:r w:rsidRPr="00C756F1">
        <w:t xml:space="preserve"> </w:t>
      </w:r>
      <w:proofErr w:type="spellStart"/>
      <w:r w:rsidRPr="00C756F1">
        <w:t>Association</w:t>
      </w:r>
      <w:proofErr w:type="spellEnd"/>
      <w:r w:rsidRPr="00C756F1">
        <w:t xml:space="preserve"> of </w:t>
      </w:r>
      <w:proofErr w:type="spellStart"/>
      <w:r w:rsidRPr="00C756F1">
        <w:t>Supportive</w:t>
      </w:r>
      <w:proofErr w:type="spellEnd"/>
      <w:r w:rsidRPr="00C756F1">
        <w:t xml:space="preserve"> </w:t>
      </w:r>
      <w:proofErr w:type="spellStart"/>
      <w:r w:rsidRPr="00C756F1">
        <w:t>Care</w:t>
      </w:r>
      <w:proofErr w:type="spellEnd"/>
      <w:r w:rsidRPr="00C756F1">
        <w:t xml:space="preserve"> in </w:t>
      </w:r>
      <w:proofErr w:type="spellStart"/>
      <w:r w:rsidRPr="00C756F1">
        <w:t>Cancer</w:t>
      </w:r>
      <w:proofErr w:type="spellEnd"/>
      <w:r w:rsidRPr="00C756F1">
        <w:t xml:space="preserve">) is </w:t>
      </w:r>
      <w:proofErr w:type="spellStart"/>
      <w:r w:rsidRPr="00C756F1">
        <w:t>continuing</w:t>
      </w:r>
      <w:proofErr w:type="spellEnd"/>
      <w:r w:rsidRPr="00C756F1">
        <w:t xml:space="preserve">.  </w:t>
      </w:r>
      <w:r w:rsidR="00405355" w:rsidRPr="00C756F1">
        <w:t xml:space="preserve">Paul </w:t>
      </w:r>
      <w:proofErr w:type="spellStart"/>
      <w:r w:rsidR="00405355" w:rsidRPr="00C756F1">
        <w:t>Rogers</w:t>
      </w:r>
      <w:proofErr w:type="spellEnd"/>
      <w:r w:rsidR="00405355" w:rsidRPr="00C756F1">
        <w:t xml:space="preserve"> is </w:t>
      </w:r>
      <w:proofErr w:type="spellStart"/>
      <w:r w:rsidR="00405355" w:rsidRPr="00C756F1">
        <w:t>actively</w:t>
      </w:r>
      <w:proofErr w:type="spellEnd"/>
      <w:r w:rsidR="00405355" w:rsidRPr="00C756F1">
        <w:t xml:space="preserve"> </w:t>
      </w:r>
      <w:proofErr w:type="spellStart"/>
      <w:r w:rsidR="00405355" w:rsidRPr="00C756F1">
        <w:t>involved</w:t>
      </w:r>
      <w:proofErr w:type="spellEnd"/>
      <w:r w:rsidR="00405355" w:rsidRPr="00C756F1">
        <w:t xml:space="preserve"> in </w:t>
      </w:r>
      <w:proofErr w:type="spellStart"/>
      <w:r w:rsidR="00405355" w:rsidRPr="00C756F1">
        <w:t>the</w:t>
      </w:r>
      <w:proofErr w:type="spellEnd"/>
      <w:r w:rsidR="00405355" w:rsidRPr="00C756F1">
        <w:t xml:space="preserve"> </w:t>
      </w:r>
      <w:proofErr w:type="spellStart"/>
      <w:r w:rsidR="00405355" w:rsidRPr="00C756F1">
        <w:t>Nutrition</w:t>
      </w:r>
      <w:proofErr w:type="spellEnd"/>
      <w:r w:rsidR="00405355" w:rsidRPr="00C756F1">
        <w:t xml:space="preserve"> Network </w:t>
      </w:r>
      <w:proofErr w:type="spellStart"/>
      <w:r w:rsidR="00405355" w:rsidRPr="00C756F1">
        <w:t>Studies</w:t>
      </w:r>
      <w:proofErr w:type="spellEnd"/>
      <w:r w:rsidR="00405355" w:rsidRPr="00C756F1">
        <w:t xml:space="preserve">. </w:t>
      </w:r>
      <w:proofErr w:type="spellStart"/>
      <w:r w:rsidRPr="00C756F1">
        <w:t>Marianne</w:t>
      </w:r>
      <w:proofErr w:type="spellEnd"/>
      <w:r w:rsidRPr="00C756F1">
        <w:t xml:space="preserve"> </w:t>
      </w:r>
      <w:proofErr w:type="spellStart"/>
      <w:r w:rsidRPr="00C756F1">
        <w:t>van</w:t>
      </w:r>
      <w:proofErr w:type="spellEnd"/>
      <w:r w:rsidRPr="00C756F1">
        <w:t xml:space="preserve"> de </w:t>
      </w:r>
      <w:proofErr w:type="spellStart"/>
      <w:r w:rsidRPr="00C756F1">
        <w:t>Wetering</w:t>
      </w:r>
      <w:proofErr w:type="spellEnd"/>
      <w:r w:rsidRPr="00C756F1">
        <w:t xml:space="preserve">, is </w:t>
      </w:r>
      <w:proofErr w:type="spellStart"/>
      <w:r w:rsidRPr="00C756F1">
        <w:t>actively</w:t>
      </w:r>
      <w:proofErr w:type="spellEnd"/>
      <w:r w:rsidRPr="00C756F1">
        <w:t xml:space="preserve"> </w:t>
      </w:r>
      <w:proofErr w:type="spellStart"/>
      <w:r w:rsidRPr="00C756F1">
        <w:t>involved</w:t>
      </w:r>
      <w:proofErr w:type="spellEnd"/>
      <w:r w:rsidRPr="00C756F1">
        <w:t xml:space="preserve"> in </w:t>
      </w:r>
      <w:proofErr w:type="spellStart"/>
      <w:proofErr w:type="gramStart"/>
      <w:r w:rsidRPr="00C756F1">
        <w:t>the</w:t>
      </w:r>
      <w:proofErr w:type="spellEnd"/>
      <w:r w:rsidRPr="00C756F1">
        <w:t xml:space="preserve">  MASCC</w:t>
      </w:r>
      <w:proofErr w:type="gramEnd"/>
      <w:r w:rsidRPr="00C756F1">
        <w:t xml:space="preserve">- </w:t>
      </w:r>
      <w:proofErr w:type="spellStart"/>
      <w:r w:rsidRPr="00C756F1">
        <w:t>Pediatri</w:t>
      </w:r>
      <w:r w:rsidR="007230B8">
        <w:t>c</w:t>
      </w:r>
      <w:proofErr w:type="spellEnd"/>
      <w:r w:rsidR="007230B8">
        <w:t xml:space="preserve"> </w:t>
      </w:r>
      <w:proofErr w:type="spellStart"/>
      <w:r w:rsidR="007230B8">
        <w:t>Supportive</w:t>
      </w:r>
      <w:proofErr w:type="spellEnd"/>
      <w:r w:rsidR="007230B8">
        <w:t xml:space="preserve"> </w:t>
      </w:r>
      <w:proofErr w:type="spellStart"/>
      <w:r w:rsidR="007230B8">
        <w:t>Care</w:t>
      </w:r>
      <w:proofErr w:type="spellEnd"/>
      <w:r w:rsidR="007230B8">
        <w:t xml:space="preserve"> </w:t>
      </w:r>
      <w:proofErr w:type="spellStart"/>
      <w:r w:rsidR="007230B8">
        <w:t>working</w:t>
      </w:r>
      <w:proofErr w:type="spellEnd"/>
      <w:r w:rsidR="007230B8">
        <w:t xml:space="preserve"> </w:t>
      </w:r>
      <w:proofErr w:type="spellStart"/>
      <w:r w:rsidR="007230B8">
        <w:t>group</w:t>
      </w:r>
      <w:proofErr w:type="spellEnd"/>
      <w:r w:rsidRPr="00C756F1">
        <w:t xml:space="preserve">.  </w:t>
      </w:r>
      <w:proofErr w:type="spellStart"/>
      <w:r w:rsidRPr="00C756F1">
        <w:t>The</w:t>
      </w:r>
      <w:proofErr w:type="spellEnd"/>
      <w:r w:rsidRPr="00C756F1">
        <w:t xml:space="preserve"> MASCC/ISOO 2021 </w:t>
      </w:r>
      <w:proofErr w:type="spellStart"/>
      <w:r w:rsidRPr="00C756F1">
        <w:t>Annual</w:t>
      </w:r>
      <w:proofErr w:type="spellEnd"/>
      <w:r w:rsidRPr="00C756F1">
        <w:t xml:space="preserve"> Meeting in </w:t>
      </w:r>
      <w:proofErr w:type="spellStart"/>
      <w:r w:rsidRPr="00C756F1">
        <w:t>Supportive</w:t>
      </w:r>
      <w:proofErr w:type="spellEnd"/>
      <w:r w:rsidRPr="00C756F1">
        <w:t xml:space="preserve"> </w:t>
      </w:r>
      <w:proofErr w:type="spellStart"/>
      <w:r w:rsidRPr="00C756F1">
        <w:t>Care</w:t>
      </w:r>
      <w:proofErr w:type="spellEnd"/>
      <w:r w:rsidRPr="00C756F1">
        <w:t xml:space="preserve"> in </w:t>
      </w:r>
      <w:proofErr w:type="spellStart"/>
      <w:r w:rsidRPr="00C756F1">
        <w:t>Cancer</w:t>
      </w:r>
      <w:proofErr w:type="spellEnd"/>
      <w:r w:rsidRPr="00C756F1">
        <w:t xml:space="preserve"> </w:t>
      </w:r>
      <w:proofErr w:type="spellStart"/>
      <w:r w:rsidR="00F84515">
        <w:t>took</w:t>
      </w:r>
      <w:proofErr w:type="spellEnd"/>
      <w:r w:rsidRPr="00C756F1">
        <w:t xml:space="preserve"> </w:t>
      </w:r>
      <w:proofErr w:type="spellStart"/>
      <w:r w:rsidRPr="00C756F1">
        <w:t>place</w:t>
      </w:r>
      <w:proofErr w:type="spellEnd"/>
      <w:r w:rsidRPr="00C756F1">
        <w:t xml:space="preserve"> </w:t>
      </w:r>
      <w:proofErr w:type="spellStart"/>
      <w:r w:rsidRPr="00C756F1">
        <w:t>virtually</w:t>
      </w:r>
      <w:proofErr w:type="spellEnd"/>
      <w:r w:rsidRPr="00C756F1">
        <w:t xml:space="preserve"> </w:t>
      </w:r>
      <w:proofErr w:type="gramStart"/>
      <w:r w:rsidRPr="00C756F1">
        <w:t xml:space="preserve">on  </w:t>
      </w:r>
      <w:proofErr w:type="spellStart"/>
      <w:r w:rsidRPr="00C756F1">
        <w:t>June</w:t>
      </w:r>
      <w:proofErr w:type="spellEnd"/>
      <w:proofErr w:type="gramEnd"/>
      <w:r w:rsidRPr="00C756F1">
        <w:t xml:space="preserve"> 24-26, 2021.  Thomas </w:t>
      </w:r>
      <w:proofErr w:type="spellStart"/>
      <w:r w:rsidRPr="00C756F1">
        <w:t>Lehrnbecher</w:t>
      </w:r>
      <w:proofErr w:type="spellEnd"/>
      <w:r w:rsidRPr="00C756F1">
        <w:t xml:space="preserve">, is in an </w:t>
      </w:r>
      <w:proofErr w:type="spellStart"/>
      <w:r w:rsidRPr="00C756F1">
        <w:t>ongoing</w:t>
      </w:r>
      <w:proofErr w:type="spellEnd"/>
      <w:r w:rsidRPr="00C756F1">
        <w:t xml:space="preserve"> </w:t>
      </w:r>
      <w:proofErr w:type="spellStart"/>
      <w:r w:rsidRPr="00C756F1">
        <w:t>collaboration</w:t>
      </w:r>
      <w:proofErr w:type="spellEnd"/>
      <w:r w:rsidRPr="00C756F1">
        <w:t xml:space="preserve"> </w:t>
      </w:r>
      <w:proofErr w:type="spellStart"/>
      <w:r w:rsidRPr="00C756F1">
        <w:t>with</w:t>
      </w:r>
      <w:proofErr w:type="spellEnd"/>
      <w:r w:rsidRPr="00C756F1">
        <w:t xml:space="preserve"> </w:t>
      </w:r>
      <w:proofErr w:type="spellStart"/>
      <w:r w:rsidRPr="00C756F1">
        <w:t>the</w:t>
      </w:r>
      <w:proofErr w:type="spellEnd"/>
      <w:r w:rsidRPr="00C756F1">
        <w:t xml:space="preserve"> </w:t>
      </w:r>
      <w:proofErr w:type="spellStart"/>
      <w:r w:rsidRPr="003F6FA0">
        <w:rPr>
          <w:b/>
        </w:rPr>
        <w:t>Pediatric</w:t>
      </w:r>
      <w:proofErr w:type="spellEnd"/>
      <w:r w:rsidRPr="003F6FA0">
        <w:rPr>
          <w:b/>
        </w:rPr>
        <w:t xml:space="preserve"> </w:t>
      </w:r>
      <w:proofErr w:type="spellStart"/>
      <w:r w:rsidRPr="003F6FA0">
        <w:rPr>
          <w:b/>
        </w:rPr>
        <w:t>Working</w:t>
      </w:r>
      <w:proofErr w:type="spellEnd"/>
      <w:r w:rsidRPr="003F6FA0">
        <w:rPr>
          <w:b/>
        </w:rPr>
        <w:t xml:space="preserve"> </w:t>
      </w:r>
      <w:proofErr w:type="spellStart"/>
      <w:r w:rsidRPr="003F6FA0">
        <w:rPr>
          <w:b/>
        </w:rPr>
        <w:t>Party</w:t>
      </w:r>
      <w:proofErr w:type="spellEnd"/>
      <w:r w:rsidRPr="003F6FA0">
        <w:rPr>
          <w:b/>
        </w:rPr>
        <w:t xml:space="preserve"> of </w:t>
      </w:r>
      <w:proofErr w:type="spellStart"/>
      <w:r w:rsidRPr="003F6FA0">
        <w:rPr>
          <w:b/>
        </w:rPr>
        <w:t>the</w:t>
      </w:r>
      <w:proofErr w:type="spellEnd"/>
      <w:r w:rsidRPr="003F6FA0">
        <w:rPr>
          <w:b/>
        </w:rPr>
        <w:t xml:space="preserve"> EBMT (</w:t>
      </w:r>
      <w:proofErr w:type="spellStart"/>
      <w:r w:rsidRPr="003F6FA0">
        <w:rPr>
          <w:b/>
        </w:rPr>
        <w:t>European</w:t>
      </w:r>
      <w:proofErr w:type="spellEnd"/>
      <w:r w:rsidRPr="003F6FA0">
        <w:rPr>
          <w:b/>
        </w:rPr>
        <w:t xml:space="preserve"> Blood </w:t>
      </w:r>
      <w:proofErr w:type="spellStart"/>
      <w:r w:rsidRPr="003F6FA0">
        <w:rPr>
          <w:b/>
        </w:rPr>
        <w:t>and</w:t>
      </w:r>
      <w:proofErr w:type="spellEnd"/>
      <w:r w:rsidRPr="003F6FA0">
        <w:rPr>
          <w:b/>
        </w:rPr>
        <w:t xml:space="preserve"> </w:t>
      </w:r>
      <w:proofErr w:type="spellStart"/>
      <w:r w:rsidRPr="003F6FA0">
        <w:rPr>
          <w:b/>
        </w:rPr>
        <w:t>Marrow</w:t>
      </w:r>
      <w:proofErr w:type="spellEnd"/>
      <w:r w:rsidRPr="003F6FA0">
        <w:rPr>
          <w:b/>
        </w:rPr>
        <w:t xml:space="preserve"> </w:t>
      </w:r>
      <w:proofErr w:type="spellStart"/>
      <w:r w:rsidRPr="003F6FA0">
        <w:rPr>
          <w:b/>
        </w:rPr>
        <w:t>Transplantation</w:t>
      </w:r>
      <w:proofErr w:type="spellEnd"/>
      <w:r w:rsidRPr="003F6FA0">
        <w:rPr>
          <w:b/>
        </w:rPr>
        <w:t>)</w:t>
      </w:r>
      <w:r w:rsidR="007230B8" w:rsidRPr="003F6FA0">
        <w:rPr>
          <w:b/>
        </w:rPr>
        <w:t xml:space="preserve"> </w:t>
      </w:r>
      <w:proofErr w:type="spellStart"/>
      <w:r w:rsidR="007230B8" w:rsidRPr="003F6FA0">
        <w:rPr>
          <w:b/>
        </w:rPr>
        <w:t>and</w:t>
      </w:r>
      <w:proofErr w:type="spellEnd"/>
      <w:r w:rsidR="007230B8" w:rsidRPr="003F6FA0">
        <w:rPr>
          <w:b/>
        </w:rPr>
        <w:t xml:space="preserve"> </w:t>
      </w:r>
      <w:proofErr w:type="spellStart"/>
      <w:r w:rsidR="007230B8" w:rsidRPr="003F6FA0">
        <w:rPr>
          <w:b/>
        </w:rPr>
        <w:t>the</w:t>
      </w:r>
      <w:proofErr w:type="spellEnd"/>
      <w:r w:rsidR="007230B8" w:rsidRPr="003F6FA0">
        <w:rPr>
          <w:b/>
        </w:rPr>
        <w:t xml:space="preserve"> </w:t>
      </w:r>
      <w:proofErr w:type="spellStart"/>
      <w:r w:rsidR="007230B8" w:rsidRPr="003F6FA0">
        <w:rPr>
          <w:b/>
        </w:rPr>
        <w:t>European</w:t>
      </w:r>
      <w:proofErr w:type="spellEnd"/>
      <w:r w:rsidR="007230B8" w:rsidRPr="003F6FA0">
        <w:rPr>
          <w:b/>
        </w:rPr>
        <w:t xml:space="preserve"> </w:t>
      </w:r>
      <w:proofErr w:type="spellStart"/>
      <w:r w:rsidR="007230B8" w:rsidRPr="003F6FA0">
        <w:rPr>
          <w:b/>
        </w:rPr>
        <w:t>Conferences</w:t>
      </w:r>
      <w:proofErr w:type="spellEnd"/>
      <w:r w:rsidR="007230B8" w:rsidRPr="003F6FA0">
        <w:rPr>
          <w:b/>
        </w:rPr>
        <w:t xml:space="preserve"> on </w:t>
      </w:r>
      <w:proofErr w:type="spellStart"/>
      <w:r w:rsidR="007230B8" w:rsidRPr="003F6FA0">
        <w:rPr>
          <w:b/>
        </w:rPr>
        <w:t>Infections</w:t>
      </w:r>
      <w:proofErr w:type="spellEnd"/>
      <w:r w:rsidR="007230B8" w:rsidRPr="003F6FA0">
        <w:rPr>
          <w:b/>
        </w:rPr>
        <w:t xml:space="preserve"> in </w:t>
      </w:r>
      <w:proofErr w:type="spellStart"/>
      <w:r w:rsidR="007230B8" w:rsidRPr="003F6FA0">
        <w:rPr>
          <w:b/>
        </w:rPr>
        <w:t>Leukaemia</w:t>
      </w:r>
      <w:proofErr w:type="spellEnd"/>
      <w:r w:rsidR="007230B8" w:rsidRPr="003F6FA0">
        <w:rPr>
          <w:b/>
        </w:rPr>
        <w:t xml:space="preserve"> (ECIL).</w:t>
      </w:r>
      <w:r w:rsidR="007230B8">
        <w:t xml:space="preserve">  </w:t>
      </w:r>
      <w:proofErr w:type="spellStart"/>
      <w:r w:rsidR="007230B8">
        <w:t>The</w:t>
      </w:r>
      <w:proofErr w:type="spellEnd"/>
      <w:r w:rsidR="007230B8">
        <w:t xml:space="preserve"> </w:t>
      </w:r>
      <w:proofErr w:type="spellStart"/>
      <w:r w:rsidRPr="00C756F1">
        <w:t>following</w:t>
      </w:r>
      <w:proofErr w:type="spellEnd"/>
      <w:r w:rsidRPr="00C756F1">
        <w:t xml:space="preserve"> </w:t>
      </w:r>
      <w:proofErr w:type="spellStart"/>
      <w:r w:rsidR="00A56391">
        <w:t>recent</w:t>
      </w:r>
      <w:proofErr w:type="spellEnd"/>
      <w:r w:rsidR="00A56391">
        <w:t xml:space="preserve"> </w:t>
      </w:r>
      <w:proofErr w:type="spellStart"/>
      <w:r w:rsidRPr="00C756F1">
        <w:t>publication</w:t>
      </w:r>
      <w:r w:rsidRPr="00C756F1">
        <w:rPr>
          <w:b/>
        </w:rPr>
        <w:t>s</w:t>
      </w:r>
      <w:proofErr w:type="spellEnd"/>
      <w:r w:rsidRPr="00C756F1">
        <w:t xml:space="preserve"> on </w:t>
      </w:r>
      <w:proofErr w:type="spellStart"/>
      <w:r w:rsidRPr="00C756F1">
        <w:t>supportive</w:t>
      </w:r>
      <w:proofErr w:type="spellEnd"/>
      <w:r w:rsidRPr="00C756F1">
        <w:t xml:space="preserve"> </w:t>
      </w:r>
      <w:proofErr w:type="spellStart"/>
      <w:r w:rsidRPr="00C756F1">
        <w:t>care</w:t>
      </w:r>
      <w:proofErr w:type="spellEnd"/>
      <w:r w:rsidRPr="00C756F1">
        <w:t xml:space="preserve"> </w:t>
      </w:r>
      <w:proofErr w:type="spellStart"/>
      <w:r w:rsidRPr="00C756F1">
        <w:t>and</w:t>
      </w:r>
      <w:proofErr w:type="spellEnd"/>
      <w:r w:rsidRPr="00C756F1">
        <w:t xml:space="preserve"> </w:t>
      </w:r>
      <w:proofErr w:type="spellStart"/>
      <w:r w:rsidRPr="00C756F1">
        <w:t>fungal</w:t>
      </w:r>
      <w:proofErr w:type="spellEnd"/>
      <w:r w:rsidRPr="00C756F1">
        <w:t xml:space="preserve"> </w:t>
      </w:r>
      <w:proofErr w:type="spellStart"/>
      <w:r w:rsidRPr="00C756F1">
        <w:t>infections</w:t>
      </w:r>
      <w:proofErr w:type="spellEnd"/>
      <w:r w:rsidRPr="00C756F1">
        <w:t xml:space="preserve"> </w:t>
      </w:r>
      <w:proofErr w:type="spellStart"/>
      <w:r w:rsidRPr="00C756F1">
        <w:t>are</w:t>
      </w:r>
      <w:proofErr w:type="spellEnd"/>
      <w:r w:rsidRPr="00C756F1">
        <w:t xml:space="preserve">: </w:t>
      </w:r>
      <w:r w:rsidR="00405355" w:rsidRPr="00D63ECA">
        <w:rPr>
          <w:i/>
        </w:rPr>
        <w:t xml:space="preserve">8th </w:t>
      </w:r>
      <w:proofErr w:type="spellStart"/>
      <w:r w:rsidR="00405355" w:rsidRPr="00D63ECA">
        <w:rPr>
          <w:i/>
        </w:rPr>
        <w:t>European</w:t>
      </w:r>
      <w:proofErr w:type="spellEnd"/>
      <w:r w:rsidR="00405355" w:rsidRPr="00D63ECA">
        <w:rPr>
          <w:i/>
        </w:rPr>
        <w:t xml:space="preserve"> Conference on </w:t>
      </w:r>
      <w:proofErr w:type="spellStart"/>
      <w:r w:rsidR="00405355" w:rsidRPr="00D63ECA">
        <w:rPr>
          <w:i/>
        </w:rPr>
        <w:t>Infections</w:t>
      </w:r>
      <w:proofErr w:type="spellEnd"/>
      <w:r w:rsidR="00405355" w:rsidRPr="00D63ECA">
        <w:rPr>
          <w:i/>
        </w:rPr>
        <w:t xml:space="preserve"> in </w:t>
      </w:r>
      <w:proofErr w:type="spellStart"/>
      <w:r w:rsidR="00405355" w:rsidRPr="00D63ECA">
        <w:rPr>
          <w:i/>
        </w:rPr>
        <w:t>Leukaemia</w:t>
      </w:r>
      <w:proofErr w:type="spellEnd"/>
      <w:r w:rsidR="007230B8" w:rsidRPr="00D63ECA">
        <w:rPr>
          <w:i/>
        </w:rPr>
        <w:t xml:space="preserve"> (ECIL)</w:t>
      </w:r>
      <w:r w:rsidR="00405355" w:rsidRPr="00D63ECA">
        <w:rPr>
          <w:i/>
        </w:rPr>
        <w:t xml:space="preserve">: 2020 </w:t>
      </w:r>
      <w:proofErr w:type="spellStart"/>
      <w:r w:rsidR="00405355" w:rsidRPr="00D63ECA">
        <w:rPr>
          <w:i/>
        </w:rPr>
        <w:t>guidelines</w:t>
      </w:r>
      <w:proofErr w:type="spellEnd"/>
      <w:r w:rsidR="00405355" w:rsidRPr="00D63ECA">
        <w:rPr>
          <w:i/>
        </w:rPr>
        <w:t xml:space="preserve"> </w:t>
      </w:r>
      <w:proofErr w:type="spellStart"/>
      <w:r w:rsidR="00405355" w:rsidRPr="00D63ECA">
        <w:rPr>
          <w:i/>
        </w:rPr>
        <w:t>for</w:t>
      </w:r>
      <w:proofErr w:type="spellEnd"/>
      <w:r w:rsidR="00405355" w:rsidRPr="00D63ECA">
        <w:rPr>
          <w:i/>
        </w:rPr>
        <w:t xml:space="preserve"> </w:t>
      </w:r>
      <w:proofErr w:type="spellStart"/>
      <w:r w:rsidR="00405355" w:rsidRPr="00D63ECA">
        <w:rPr>
          <w:i/>
        </w:rPr>
        <w:t>the</w:t>
      </w:r>
      <w:proofErr w:type="spellEnd"/>
      <w:r w:rsidR="00405355" w:rsidRPr="00D63ECA">
        <w:rPr>
          <w:i/>
        </w:rPr>
        <w:t xml:space="preserve"> </w:t>
      </w:r>
      <w:proofErr w:type="spellStart"/>
      <w:r w:rsidR="00405355" w:rsidRPr="00D63ECA">
        <w:rPr>
          <w:i/>
        </w:rPr>
        <w:t>use</w:t>
      </w:r>
      <w:proofErr w:type="spellEnd"/>
      <w:r w:rsidR="00405355" w:rsidRPr="00D63ECA">
        <w:rPr>
          <w:i/>
        </w:rPr>
        <w:t xml:space="preserve"> of </w:t>
      </w:r>
      <w:proofErr w:type="spellStart"/>
      <w:r w:rsidR="00405355" w:rsidRPr="00D63ECA">
        <w:rPr>
          <w:i/>
        </w:rPr>
        <w:t>antibiotics</w:t>
      </w:r>
      <w:proofErr w:type="spellEnd"/>
      <w:r w:rsidR="00405355" w:rsidRPr="00D63ECA">
        <w:rPr>
          <w:i/>
        </w:rPr>
        <w:t xml:space="preserve"> in </w:t>
      </w:r>
      <w:proofErr w:type="spellStart"/>
      <w:r w:rsidR="00405355" w:rsidRPr="00D63ECA">
        <w:rPr>
          <w:i/>
        </w:rPr>
        <w:t>paediatric</w:t>
      </w:r>
      <w:proofErr w:type="spellEnd"/>
      <w:r w:rsidR="00405355" w:rsidRPr="00D63ECA">
        <w:rPr>
          <w:i/>
        </w:rPr>
        <w:t xml:space="preserve"> </w:t>
      </w:r>
      <w:proofErr w:type="spellStart"/>
      <w:r w:rsidR="00405355" w:rsidRPr="00D63ECA">
        <w:rPr>
          <w:i/>
        </w:rPr>
        <w:t>patients</w:t>
      </w:r>
      <w:proofErr w:type="spellEnd"/>
      <w:r w:rsidR="00405355" w:rsidRPr="00D63ECA">
        <w:rPr>
          <w:i/>
        </w:rPr>
        <w:t xml:space="preserve"> </w:t>
      </w:r>
      <w:proofErr w:type="spellStart"/>
      <w:r w:rsidR="00405355" w:rsidRPr="00D63ECA">
        <w:rPr>
          <w:i/>
        </w:rPr>
        <w:t>with</w:t>
      </w:r>
      <w:proofErr w:type="spellEnd"/>
      <w:r w:rsidR="00405355" w:rsidRPr="00D63ECA">
        <w:rPr>
          <w:i/>
        </w:rPr>
        <w:t xml:space="preserve"> </w:t>
      </w:r>
      <w:proofErr w:type="spellStart"/>
      <w:r w:rsidR="00405355" w:rsidRPr="00D63ECA">
        <w:rPr>
          <w:i/>
        </w:rPr>
        <w:t>cancer</w:t>
      </w:r>
      <w:proofErr w:type="spellEnd"/>
      <w:r w:rsidR="00405355" w:rsidRPr="00D63ECA">
        <w:rPr>
          <w:i/>
        </w:rPr>
        <w:t xml:space="preserve"> </w:t>
      </w:r>
      <w:proofErr w:type="spellStart"/>
      <w:r w:rsidR="00405355" w:rsidRPr="00D63ECA">
        <w:rPr>
          <w:i/>
        </w:rPr>
        <w:t>or</w:t>
      </w:r>
      <w:proofErr w:type="spellEnd"/>
      <w:r w:rsidR="00405355" w:rsidRPr="00D63ECA">
        <w:rPr>
          <w:i/>
        </w:rPr>
        <w:t xml:space="preserve"> post-</w:t>
      </w:r>
      <w:proofErr w:type="spellStart"/>
      <w:r w:rsidR="00405355" w:rsidRPr="00D63ECA">
        <w:rPr>
          <w:i/>
        </w:rPr>
        <w:t>haematopoietic</w:t>
      </w:r>
      <w:proofErr w:type="spellEnd"/>
      <w:r w:rsidR="00405355" w:rsidRPr="00D63ECA">
        <w:rPr>
          <w:i/>
        </w:rPr>
        <w:t xml:space="preserve"> </w:t>
      </w:r>
      <w:proofErr w:type="spellStart"/>
      <w:r w:rsidR="00405355" w:rsidRPr="00D63ECA">
        <w:rPr>
          <w:i/>
        </w:rPr>
        <w:t>cell</w:t>
      </w:r>
      <w:proofErr w:type="spellEnd"/>
      <w:r w:rsidR="00405355" w:rsidRPr="00D63ECA">
        <w:rPr>
          <w:i/>
        </w:rPr>
        <w:t xml:space="preserve"> </w:t>
      </w:r>
      <w:proofErr w:type="spellStart"/>
      <w:r w:rsidR="00405355" w:rsidRPr="00D63ECA">
        <w:rPr>
          <w:i/>
        </w:rPr>
        <w:t>transplantation</w:t>
      </w:r>
      <w:proofErr w:type="spellEnd"/>
      <w:r w:rsidR="00405355" w:rsidRPr="00D63ECA">
        <w:rPr>
          <w:i/>
        </w:rPr>
        <w:t xml:space="preserve">. </w:t>
      </w:r>
      <w:proofErr w:type="spellStart"/>
      <w:r w:rsidR="00405355" w:rsidRPr="00D63ECA">
        <w:rPr>
          <w:i/>
        </w:rPr>
        <w:t>Lehrnbecher</w:t>
      </w:r>
      <w:proofErr w:type="spellEnd"/>
      <w:r w:rsidR="00405355" w:rsidRPr="00D63ECA">
        <w:rPr>
          <w:i/>
        </w:rPr>
        <w:t xml:space="preserve"> T, et al. </w:t>
      </w:r>
      <w:proofErr w:type="spellStart"/>
      <w:r w:rsidR="00405355" w:rsidRPr="00D63ECA">
        <w:rPr>
          <w:i/>
        </w:rPr>
        <w:t>Lancet</w:t>
      </w:r>
      <w:proofErr w:type="spellEnd"/>
      <w:r w:rsidR="00405355" w:rsidRPr="00D63ECA">
        <w:rPr>
          <w:i/>
        </w:rPr>
        <w:t xml:space="preserve"> </w:t>
      </w:r>
      <w:proofErr w:type="spellStart"/>
      <w:r w:rsidR="00405355" w:rsidRPr="00D63ECA">
        <w:rPr>
          <w:i/>
        </w:rPr>
        <w:t>Oncol</w:t>
      </w:r>
      <w:proofErr w:type="spellEnd"/>
      <w:r w:rsidR="00405355" w:rsidRPr="00D63ECA">
        <w:rPr>
          <w:i/>
        </w:rPr>
        <w:t>. 2021 Jun;22(6):e270-e280.</w:t>
      </w:r>
      <w:r w:rsidR="002A7B9A" w:rsidRPr="00D63ECA">
        <w:rPr>
          <w:i/>
        </w:rPr>
        <w:t xml:space="preserve"> </w:t>
      </w:r>
      <w:r w:rsidR="00405355" w:rsidRPr="00D63ECA">
        <w:rPr>
          <w:i/>
        </w:rPr>
        <w:t xml:space="preserve">8th </w:t>
      </w:r>
      <w:r w:rsidR="007230B8" w:rsidRPr="00D63ECA">
        <w:rPr>
          <w:i/>
        </w:rPr>
        <w:t>ECIL</w:t>
      </w:r>
      <w:r w:rsidR="00405355" w:rsidRPr="00D63ECA">
        <w:rPr>
          <w:i/>
        </w:rPr>
        <w:t xml:space="preserve">: 2020 </w:t>
      </w:r>
      <w:proofErr w:type="spellStart"/>
      <w:r w:rsidR="00405355" w:rsidRPr="00D63ECA">
        <w:rPr>
          <w:i/>
        </w:rPr>
        <w:t>guidelines</w:t>
      </w:r>
      <w:proofErr w:type="spellEnd"/>
      <w:r w:rsidR="00405355" w:rsidRPr="00D63ECA">
        <w:rPr>
          <w:i/>
        </w:rPr>
        <w:t xml:space="preserve"> </w:t>
      </w:r>
      <w:proofErr w:type="spellStart"/>
      <w:r w:rsidR="00405355" w:rsidRPr="00D63ECA">
        <w:rPr>
          <w:i/>
        </w:rPr>
        <w:t>for</w:t>
      </w:r>
      <w:proofErr w:type="spellEnd"/>
      <w:r w:rsidR="00405355" w:rsidRPr="00D63ECA">
        <w:rPr>
          <w:i/>
        </w:rPr>
        <w:t xml:space="preserve"> </w:t>
      </w:r>
      <w:proofErr w:type="spellStart"/>
      <w:r w:rsidR="00405355" w:rsidRPr="00D63ECA">
        <w:rPr>
          <w:i/>
        </w:rPr>
        <w:t>the</w:t>
      </w:r>
      <w:proofErr w:type="spellEnd"/>
      <w:r w:rsidR="00405355" w:rsidRPr="00D63ECA">
        <w:rPr>
          <w:i/>
        </w:rPr>
        <w:t xml:space="preserve"> </w:t>
      </w:r>
      <w:proofErr w:type="spellStart"/>
      <w:r w:rsidR="00405355" w:rsidRPr="00D63ECA">
        <w:rPr>
          <w:i/>
        </w:rPr>
        <w:t>diagnosis</w:t>
      </w:r>
      <w:proofErr w:type="spellEnd"/>
      <w:r w:rsidR="00405355" w:rsidRPr="00D63ECA">
        <w:rPr>
          <w:i/>
        </w:rPr>
        <w:t xml:space="preserve">, </w:t>
      </w:r>
      <w:proofErr w:type="spellStart"/>
      <w:r w:rsidR="00405355" w:rsidRPr="00D63ECA">
        <w:rPr>
          <w:i/>
        </w:rPr>
        <w:t>prevention</w:t>
      </w:r>
      <w:proofErr w:type="spellEnd"/>
      <w:r w:rsidR="00405355" w:rsidRPr="00D63ECA">
        <w:rPr>
          <w:i/>
        </w:rPr>
        <w:t xml:space="preserve">, </w:t>
      </w:r>
      <w:proofErr w:type="spellStart"/>
      <w:r w:rsidR="00405355" w:rsidRPr="00D63ECA">
        <w:rPr>
          <w:i/>
        </w:rPr>
        <w:t>and</w:t>
      </w:r>
      <w:proofErr w:type="spellEnd"/>
      <w:r w:rsidR="00405355" w:rsidRPr="00D63ECA">
        <w:rPr>
          <w:i/>
        </w:rPr>
        <w:t xml:space="preserve"> </w:t>
      </w:r>
      <w:proofErr w:type="spellStart"/>
      <w:r w:rsidR="00405355" w:rsidRPr="00D63ECA">
        <w:rPr>
          <w:i/>
        </w:rPr>
        <w:t>treatment</w:t>
      </w:r>
      <w:proofErr w:type="spellEnd"/>
      <w:r w:rsidR="00405355" w:rsidRPr="00D63ECA">
        <w:rPr>
          <w:i/>
        </w:rPr>
        <w:t xml:space="preserve"> of </w:t>
      </w:r>
      <w:proofErr w:type="spellStart"/>
      <w:r w:rsidR="00405355" w:rsidRPr="00D63ECA">
        <w:rPr>
          <w:i/>
        </w:rPr>
        <w:t>invasive</w:t>
      </w:r>
      <w:proofErr w:type="spellEnd"/>
      <w:r w:rsidR="00405355" w:rsidRPr="00D63ECA">
        <w:rPr>
          <w:i/>
        </w:rPr>
        <w:t xml:space="preserve"> </w:t>
      </w:r>
      <w:proofErr w:type="spellStart"/>
      <w:r w:rsidR="00405355" w:rsidRPr="00D63ECA">
        <w:rPr>
          <w:i/>
        </w:rPr>
        <w:t>fungal</w:t>
      </w:r>
      <w:proofErr w:type="spellEnd"/>
      <w:r w:rsidR="00405355" w:rsidRPr="00D63ECA">
        <w:rPr>
          <w:i/>
        </w:rPr>
        <w:t xml:space="preserve"> </w:t>
      </w:r>
      <w:proofErr w:type="spellStart"/>
      <w:r w:rsidR="00405355" w:rsidRPr="00D63ECA">
        <w:rPr>
          <w:i/>
        </w:rPr>
        <w:t>diseases</w:t>
      </w:r>
      <w:proofErr w:type="spellEnd"/>
      <w:r w:rsidR="00405355" w:rsidRPr="00D63ECA">
        <w:rPr>
          <w:i/>
        </w:rPr>
        <w:t xml:space="preserve"> in </w:t>
      </w:r>
      <w:proofErr w:type="spellStart"/>
      <w:r w:rsidR="00405355" w:rsidRPr="00D63ECA">
        <w:rPr>
          <w:i/>
        </w:rPr>
        <w:t>paediatric</w:t>
      </w:r>
      <w:proofErr w:type="spellEnd"/>
      <w:r w:rsidR="00405355" w:rsidRPr="00D63ECA">
        <w:rPr>
          <w:i/>
        </w:rPr>
        <w:t xml:space="preserve"> </w:t>
      </w:r>
      <w:proofErr w:type="spellStart"/>
      <w:r w:rsidR="00405355" w:rsidRPr="00D63ECA">
        <w:rPr>
          <w:i/>
        </w:rPr>
        <w:t>patients</w:t>
      </w:r>
      <w:proofErr w:type="spellEnd"/>
      <w:r w:rsidR="00405355" w:rsidRPr="00D63ECA">
        <w:rPr>
          <w:i/>
        </w:rPr>
        <w:t xml:space="preserve"> </w:t>
      </w:r>
      <w:proofErr w:type="spellStart"/>
      <w:r w:rsidR="00405355" w:rsidRPr="00D63ECA">
        <w:rPr>
          <w:i/>
        </w:rPr>
        <w:t>with</w:t>
      </w:r>
      <w:proofErr w:type="spellEnd"/>
      <w:r w:rsidR="00405355" w:rsidRPr="00D63ECA">
        <w:rPr>
          <w:i/>
        </w:rPr>
        <w:t xml:space="preserve"> </w:t>
      </w:r>
      <w:proofErr w:type="spellStart"/>
      <w:r w:rsidR="00405355" w:rsidRPr="00D63ECA">
        <w:rPr>
          <w:i/>
        </w:rPr>
        <w:t>cancer</w:t>
      </w:r>
      <w:proofErr w:type="spellEnd"/>
      <w:r w:rsidR="00405355" w:rsidRPr="00D63ECA">
        <w:rPr>
          <w:i/>
        </w:rPr>
        <w:t xml:space="preserve"> </w:t>
      </w:r>
      <w:proofErr w:type="spellStart"/>
      <w:r w:rsidR="00405355" w:rsidRPr="00D63ECA">
        <w:rPr>
          <w:i/>
        </w:rPr>
        <w:t>or</w:t>
      </w:r>
      <w:proofErr w:type="spellEnd"/>
      <w:r w:rsidR="00405355" w:rsidRPr="00D63ECA">
        <w:rPr>
          <w:i/>
        </w:rPr>
        <w:t xml:space="preserve"> post-</w:t>
      </w:r>
      <w:proofErr w:type="spellStart"/>
      <w:r w:rsidR="00405355" w:rsidRPr="00D63ECA">
        <w:rPr>
          <w:i/>
        </w:rPr>
        <w:t>haematopoietic</w:t>
      </w:r>
      <w:proofErr w:type="spellEnd"/>
      <w:r w:rsidR="00405355" w:rsidRPr="00D63ECA">
        <w:rPr>
          <w:i/>
        </w:rPr>
        <w:t xml:space="preserve"> </w:t>
      </w:r>
      <w:proofErr w:type="spellStart"/>
      <w:r w:rsidR="00405355" w:rsidRPr="00D63ECA">
        <w:rPr>
          <w:i/>
        </w:rPr>
        <w:t>cell</w:t>
      </w:r>
      <w:proofErr w:type="spellEnd"/>
      <w:r w:rsidR="00405355" w:rsidRPr="00D63ECA">
        <w:rPr>
          <w:i/>
        </w:rPr>
        <w:t xml:space="preserve"> </w:t>
      </w:r>
      <w:proofErr w:type="spellStart"/>
      <w:r w:rsidR="00405355" w:rsidRPr="00D63ECA">
        <w:rPr>
          <w:i/>
        </w:rPr>
        <w:t>transplantation</w:t>
      </w:r>
      <w:proofErr w:type="spellEnd"/>
      <w:r w:rsidR="00405355" w:rsidRPr="00D63ECA">
        <w:rPr>
          <w:i/>
        </w:rPr>
        <w:t>.</w:t>
      </w:r>
      <w:r w:rsidR="002A7B9A" w:rsidRPr="00D63ECA">
        <w:rPr>
          <w:i/>
        </w:rPr>
        <w:t xml:space="preserve"> </w:t>
      </w:r>
      <w:proofErr w:type="spellStart"/>
      <w:r w:rsidR="00405355" w:rsidRPr="00D63ECA">
        <w:rPr>
          <w:i/>
        </w:rPr>
        <w:t>Groll</w:t>
      </w:r>
      <w:proofErr w:type="spellEnd"/>
      <w:r w:rsidR="00405355" w:rsidRPr="00D63ECA">
        <w:rPr>
          <w:i/>
        </w:rPr>
        <w:t xml:space="preserve"> AH</w:t>
      </w:r>
      <w:r w:rsidR="002A7B9A" w:rsidRPr="00D63ECA">
        <w:rPr>
          <w:i/>
        </w:rPr>
        <w:t xml:space="preserve"> et al. </w:t>
      </w:r>
      <w:proofErr w:type="spellStart"/>
      <w:r w:rsidR="00405355" w:rsidRPr="00D63ECA">
        <w:rPr>
          <w:i/>
        </w:rPr>
        <w:t>Lancet</w:t>
      </w:r>
      <w:proofErr w:type="spellEnd"/>
      <w:r w:rsidR="00405355" w:rsidRPr="00D63ECA">
        <w:rPr>
          <w:i/>
        </w:rPr>
        <w:t xml:space="preserve"> </w:t>
      </w:r>
      <w:proofErr w:type="spellStart"/>
      <w:r w:rsidR="00405355" w:rsidRPr="00D63ECA">
        <w:rPr>
          <w:i/>
        </w:rPr>
        <w:t>Oncol</w:t>
      </w:r>
      <w:proofErr w:type="spellEnd"/>
      <w:r w:rsidR="00405355" w:rsidRPr="00D63ECA">
        <w:rPr>
          <w:i/>
        </w:rPr>
        <w:t>. 2021 Jun;22(6):e254-e269.</w:t>
      </w:r>
      <w:r w:rsidR="00D63ECA" w:rsidRPr="00D63ECA">
        <w:rPr>
          <w:rStyle w:val="docsum-authors"/>
          <w:color w:val="212121"/>
        </w:rPr>
        <w:t xml:space="preserve"> </w:t>
      </w:r>
      <w:hyperlink r:id="rId4" w:history="1">
        <w:r w:rsidR="00B4225E" w:rsidRPr="00A56391">
          <w:rPr>
            <w:rStyle w:val="Kpr"/>
            <w:i/>
            <w:color w:val="auto"/>
            <w:u w:val="none"/>
            <w:shd w:val="clear" w:color="auto" w:fill="FFFFFF"/>
          </w:rPr>
          <w:t xml:space="preserve">Global </w:t>
        </w:r>
        <w:proofErr w:type="spellStart"/>
        <w:r w:rsidR="00B4225E" w:rsidRPr="00A56391">
          <w:rPr>
            <w:rStyle w:val="Kpr"/>
            <w:i/>
            <w:color w:val="auto"/>
            <w:u w:val="none"/>
            <w:shd w:val="clear" w:color="auto" w:fill="FFFFFF"/>
          </w:rPr>
          <w:lastRenderedPageBreak/>
          <w:t>guideline</w:t>
        </w:r>
        <w:proofErr w:type="spellEnd"/>
        <w:r w:rsidR="00B4225E" w:rsidRPr="00A56391">
          <w:rPr>
            <w:rStyle w:val="Kpr"/>
            <w:i/>
            <w:color w:val="auto"/>
            <w:u w:val="none"/>
            <w:shd w:val="clear" w:color="auto" w:fill="FFFFFF"/>
          </w:rPr>
          <w:t xml:space="preserve"> </w:t>
        </w:r>
        <w:proofErr w:type="spellStart"/>
        <w:r w:rsidR="00B4225E" w:rsidRPr="00A56391">
          <w:rPr>
            <w:rStyle w:val="Kpr"/>
            <w:i/>
            <w:color w:val="auto"/>
            <w:u w:val="none"/>
            <w:shd w:val="clear" w:color="auto" w:fill="FFFFFF"/>
          </w:rPr>
          <w:t>for</w:t>
        </w:r>
        <w:proofErr w:type="spellEnd"/>
        <w:r w:rsidR="00B4225E" w:rsidRPr="00A56391">
          <w:rPr>
            <w:rStyle w:val="Kpr"/>
            <w:i/>
            <w:color w:val="auto"/>
            <w:u w:val="none"/>
            <w:shd w:val="clear" w:color="auto" w:fill="FFFFFF"/>
          </w:rPr>
          <w:t xml:space="preserve"> </w:t>
        </w:r>
        <w:proofErr w:type="spellStart"/>
        <w:r w:rsidR="00B4225E" w:rsidRPr="00A56391">
          <w:rPr>
            <w:rStyle w:val="Kpr"/>
            <w:i/>
            <w:color w:val="auto"/>
            <w:u w:val="none"/>
            <w:shd w:val="clear" w:color="auto" w:fill="FFFFFF"/>
          </w:rPr>
          <w:t>the</w:t>
        </w:r>
        <w:proofErr w:type="spellEnd"/>
        <w:r w:rsidR="00B4225E" w:rsidRPr="00A56391">
          <w:rPr>
            <w:rStyle w:val="Kpr"/>
            <w:i/>
            <w:color w:val="auto"/>
            <w:u w:val="none"/>
            <w:shd w:val="clear" w:color="auto" w:fill="FFFFFF"/>
          </w:rPr>
          <w:t xml:space="preserve"> </w:t>
        </w:r>
        <w:proofErr w:type="spellStart"/>
        <w:r w:rsidR="00B4225E" w:rsidRPr="00A56391">
          <w:rPr>
            <w:rStyle w:val="Kpr"/>
            <w:i/>
            <w:color w:val="auto"/>
            <w:u w:val="none"/>
            <w:shd w:val="clear" w:color="auto" w:fill="FFFFFF"/>
          </w:rPr>
          <w:t>diagnosis</w:t>
        </w:r>
        <w:proofErr w:type="spellEnd"/>
        <w:r w:rsidR="00B4225E" w:rsidRPr="00A56391">
          <w:rPr>
            <w:rStyle w:val="Kpr"/>
            <w:i/>
            <w:color w:val="auto"/>
            <w:u w:val="none"/>
            <w:shd w:val="clear" w:color="auto" w:fill="FFFFFF"/>
          </w:rPr>
          <w:t xml:space="preserve"> and management of rare mould infections: an initiative of the European Confederation of Medical Mycology in cooperation with the International Society for Human </w:t>
        </w:r>
        <w:proofErr w:type="spellStart"/>
        <w:r w:rsidR="00B4225E" w:rsidRPr="00A56391">
          <w:rPr>
            <w:rStyle w:val="Kpr"/>
            <w:i/>
            <w:color w:val="auto"/>
            <w:u w:val="none"/>
            <w:shd w:val="clear" w:color="auto" w:fill="FFFFFF"/>
          </w:rPr>
          <w:t>and</w:t>
        </w:r>
        <w:proofErr w:type="spellEnd"/>
        <w:r w:rsidR="00B4225E" w:rsidRPr="00A56391">
          <w:rPr>
            <w:rStyle w:val="Kpr"/>
            <w:i/>
            <w:color w:val="auto"/>
            <w:u w:val="none"/>
            <w:shd w:val="clear" w:color="auto" w:fill="FFFFFF"/>
          </w:rPr>
          <w:t xml:space="preserve"> </w:t>
        </w:r>
        <w:proofErr w:type="spellStart"/>
        <w:r w:rsidR="00B4225E" w:rsidRPr="00A56391">
          <w:rPr>
            <w:rStyle w:val="Kpr"/>
            <w:i/>
            <w:color w:val="auto"/>
            <w:u w:val="none"/>
            <w:shd w:val="clear" w:color="auto" w:fill="FFFFFF"/>
          </w:rPr>
          <w:t>Animal</w:t>
        </w:r>
        <w:proofErr w:type="spellEnd"/>
        <w:r w:rsidR="00B4225E" w:rsidRPr="00A56391">
          <w:rPr>
            <w:rStyle w:val="Kpr"/>
            <w:i/>
            <w:color w:val="auto"/>
            <w:u w:val="none"/>
            <w:shd w:val="clear" w:color="auto" w:fill="FFFFFF"/>
          </w:rPr>
          <w:t xml:space="preserve"> </w:t>
        </w:r>
        <w:proofErr w:type="spellStart"/>
        <w:r w:rsidR="00B4225E" w:rsidRPr="00A56391">
          <w:rPr>
            <w:rStyle w:val="Kpr"/>
            <w:i/>
            <w:color w:val="auto"/>
            <w:u w:val="none"/>
            <w:shd w:val="clear" w:color="auto" w:fill="FFFFFF"/>
          </w:rPr>
          <w:t>Mycology</w:t>
        </w:r>
        <w:proofErr w:type="spellEnd"/>
        <w:r w:rsidR="00B4225E" w:rsidRPr="00A56391">
          <w:rPr>
            <w:rStyle w:val="Kpr"/>
            <w:i/>
            <w:color w:val="auto"/>
            <w:u w:val="none"/>
            <w:shd w:val="clear" w:color="auto" w:fill="FFFFFF"/>
          </w:rPr>
          <w:t xml:space="preserve"> </w:t>
        </w:r>
        <w:proofErr w:type="spellStart"/>
        <w:r w:rsidR="00B4225E" w:rsidRPr="00A56391">
          <w:rPr>
            <w:rStyle w:val="Kpr"/>
            <w:i/>
            <w:color w:val="auto"/>
            <w:u w:val="none"/>
            <w:shd w:val="clear" w:color="auto" w:fill="FFFFFF"/>
          </w:rPr>
          <w:t>and</w:t>
        </w:r>
        <w:proofErr w:type="spellEnd"/>
        <w:r w:rsidR="00B4225E" w:rsidRPr="00A56391">
          <w:rPr>
            <w:rStyle w:val="Kpr"/>
            <w:i/>
            <w:color w:val="auto"/>
            <w:u w:val="none"/>
            <w:shd w:val="clear" w:color="auto" w:fill="FFFFFF"/>
          </w:rPr>
          <w:t xml:space="preserve"> </w:t>
        </w:r>
        <w:proofErr w:type="spellStart"/>
        <w:r w:rsidR="00B4225E" w:rsidRPr="00A56391">
          <w:rPr>
            <w:rStyle w:val="Kpr"/>
            <w:i/>
            <w:color w:val="auto"/>
            <w:u w:val="none"/>
            <w:shd w:val="clear" w:color="auto" w:fill="FFFFFF"/>
          </w:rPr>
          <w:t>the</w:t>
        </w:r>
        <w:proofErr w:type="spellEnd"/>
        <w:r w:rsidR="00B4225E" w:rsidRPr="00A56391">
          <w:rPr>
            <w:rStyle w:val="Kpr"/>
            <w:i/>
            <w:color w:val="auto"/>
            <w:u w:val="none"/>
            <w:shd w:val="clear" w:color="auto" w:fill="FFFFFF"/>
          </w:rPr>
          <w:t xml:space="preserve"> </w:t>
        </w:r>
        <w:proofErr w:type="spellStart"/>
        <w:r w:rsidR="00B4225E" w:rsidRPr="00A56391">
          <w:rPr>
            <w:rStyle w:val="Kpr"/>
            <w:i/>
            <w:color w:val="auto"/>
            <w:u w:val="none"/>
            <w:shd w:val="clear" w:color="auto" w:fill="FFFFFF"/>
          </w:rPr>
          <w:t>American</w:t>
        </w:r>
        <w:proofErr w:type="spellEnd"/>
        <w:r w:rsidR="00B4225E" w:rsidRPr="00A56391">
          <w:rPr>
            <w:rStyle w:val="Kpr"/>
            <w:i/>
            <w:color w:val="auto"/>
            <w:u w:val="none"/>
            <w:shd w:val="clear" w:color="auto" w:fill="FFFFFF"/>
          </w:rPr>
          <w:t xml:space="preserve"> </w:t>
        </w:r>
        <w:proofErr w:type="spellStart"/>
        <w:r w:rsidR="00B4225E" w:rsidRPr="00A56391">
          <w:rPr>
            <w:rStyle w:val="Kpr"/>
            <w:i/>
            <w:color w:val="auto"/>
            <w:u w:val="none"/>
            <w:shd w:val="clear" w:color="auto" w:fill="FFFFFF"/>
          </w:rPr>
          <w:t>Society</w:t>
        </w:r>
        <w:proofErr w:type="spellEnd"/>
        <w:r w:rsidR="00B4225E" w:rsidRPr="00A56391">
          <w:rPr>
            <w:rStyle w:val="Kpr"/>
            <w:i/>
            <w:color w:val="auto"/>
            <w:u w:val="none"/>
            <w:shd w:val="clear" w:color="auto" w:fill="FFFFFF"/>
          </w:rPr>
          <w:t xml:space="preserve"> </w:t>
        </w:r>
        <w:proofErr w:type="spellStart"/>
        <w:r w:rsidR="00B4225E" w:rsidRPr="00A56391">
          <w:rPr>
            <w:rStyle w:val="Kpr"/>
            <w:i/>
            <w:color w:val="auto"/>
            <w:u w:val="none"/>
            <w:shd w:val="clear" w:color="auto" w:fill="FFFFFF"/>
          </w:rPr>
          <w:t>for</w:t>
        </w:r>
        <w:proofErr w:type="spellEnd"/>
        <w:r w:rsidR="00B4225E" w:rsidRPr="00A56391">
          <w:rPr>
            <w:rStyle w:val="Kpr"/>
            <w:i/>
            <w:color w:val="auto"/>
            <w:u w:val="none"/>
            <w:shd w:val="clear" w:color="auto" w:fill="FFFFFF"/>
          </w:rPr>
          <w:t xml:space="preserve"> </w:t>
        </w:r>
        <w:proofErr w:type="spellStart"/>
        <w:r w:rsidR="00B4225E" w:rsidRPr="00A56391">
          <w:rPr>
            <w:rStyle w:val="Kpr"/>
            <w:i/>
            <w:color w:val="auto"/>
            <w:u w:val="none"/>
            <w:shd w:val="clear" w:color="auto" w:fill="FFFFFF"/>
          </w:rPr>
          <w:t>Microbiology</w:t>
        </w:r>
        <w:proofErr w:type="spellEnd"/>
        <w:r w:rsidR="00B4225E" w:rsidRPr="00A56391">
          <w:rPr>
            <w:rStyle w:val="Kpr"/>
            <w:i/>
            <w:color w:val="auto"/>
            <w:u w:val="none"/>
            <w:shd w:val="clear" w:color="auto" w:fill="FFFFFF"/>
          </w:rPr>
          <w:t>.</w:t>
        </w:r>
      </w:hyperlink>
      <w:r w:rsidR="00D63ECA" w:rsidRPr="00A56391">
        <w:rPr>
          <w:rStyle w:val="docsum-authors"/>
          <w:i/>
          <w:color w:val="212121"/>
        </w:rPr>
        <w:t xml:space="preserve"> </w:t>
      </w:r>
      <w:proofErr w:type="spellStart"/>
      <w:r w:rsidR="00D63ECA" w:rsidRPr="00A56391">
        <w:rPr>
          <w:rStyle w:val="docsum-authors"/>
          <w:i/>
          <w:color w:val="212121"/>
        </w:rPr>
        <w:t>Hoenigl</w:t>
      </w:r>
      <w:proofErr w:type="spellEnd"/>
      <w:r w:rsidR="00D63ECA" w:rsidRPr="00A56391">
        <w:rPr>
          <w:rStyle w:val="docsum-authors"/>
          <w:i/>
          <w:color w:val="212121"/>
        </w:rPr>
        <w:t xml:space="preserve"> M et al. </w:t>
      </w:r>
      <w:proofErr w:type="spellStart"/>
      <w:r w:rsidR="00B4225E" w:rsidRPr="00A56391">
        <w:rPr>
          <w:rStyle w:val="docsum-journal-citation"/>
          <w:i/>
        </w:rPr>
        <w:t>Lancet</w:t>
      </w:r>
      <w:proofErr w:type="spellEnd"/>
      <w:r w:rsidR="00B4225E" w:rsidRPr="00A56391">
        <w:rPr>
          <w:rStyle w:val="docsum-journal-citation"/>
          <w:i/>
        </w:rPr>
        <w:t xml:space="preserve"> </w:t>
      </w:r>
      <w:proofErr w:type="spellStart"/>
      <w:r w:rsidR="00B4225E" w:rsidRPr="00A56391">
        <w:rPr>
          <w:rStyle w:val="docsum-journal-citation"/>
          <w:i/>
        </w:rPr>
        <w:t>Infect</w:t>
      </w:r>
      <w:proofErr w:type="spellEnd"/>
      <w:r w:rsidR="00B4225E" w:rsidRPr="00A56391">
        <w:rPr>
          <w:rStyle w:val="docsum-journal-citation"/>
          <w:i/>
        </w:rPr>
        <w:t xml:space="preserve"> </w:t>
      </w:r>
      <w:proofErr w:type="spellStart"/>
      <w:r w:rsidR="00B4225E" w:rsidRPr="00A56391">
        <w:rPr>
          <w:rStyle w:val="docsum-journal-citation"/>
          <w:i/>
        </w:rPr>
        <w:t>Dis</w:t>
      </w:r>
      <w:proofErr w:type="spellEnd"/>
      <w:r w:rsidR="00B4225E" w:rsidRPr="00A56391">
        <w:rPr>
          <w:rStyle w:val="docsum-journal-citation"/>
          <w:i/>
        </w:rPr>
        <w:t xml:space="preserve">. 2021 Aug;21(8):e246-e257. </w:t>
      </w:r>
      <w:hyperlink r:id="rId5" w:history="1">
        <w:proofErr w:type="spellStart"/>
        <w:r w:rsidR="00B4225E" w:rsidRPr="00A56391">
          <w:rPr>
            <w:i/>
            <w:shd w:val="clear" w:color="auto" w:fill="FFFFFF"/>
          </w:rPr>
          <w:t>Supportive</w:t>
        </w:r>
        <w:proofErr w:type="spellEnd"/>
        <w:r w:rsidR="00B4225E" w:rsidRPr="00A56391">
          <w:rPr>
            <w:i/>
            <w:shd w:val="clear" w:color="auto" w:fill="FFFFFF"/>
          </w:rPr>
          <w:t xml:space="preserve"> </w:t>
        </w:r>
        <w:proofErr w:type="spellStart"/>
        <w:r w:rsidR="00B4225E" w:rsidRPr="00A56391">
          <w:rPr>
            <w:i/>
            <w:shd w:val="clear" w:color="auto" w:fill="FFFFFF"/>
          </w:rPr>
          <w:t>Care</w:t>
        </w:r>
        <w:proofErr w:type="spellEnd"/>
        <w:r w:rsidR="00B4225E" w:rsidRPr="00A56391">
          <w:rPr>
            <w:i/>
            <w:shd w:val="clear" w:color="auto" w:fill="FFFFFF"/>
          </w:rPr>
          <w:t xml:space="preserve"> </w:t>
        </w:r>
        <w:proofErr w:type="spellStart"/>
        <w:r w:rsidR="00B4225E" w:rsidRPr="00A56391">
          <w:rPr>
            <w:i/>
            <w:shd w:val="clear" w:color="auto" w:fill="FFFFFF"/>
          </w:rPr>
          <w:t>During</w:t>
        </w:r>
        <w:proofErr w:type="spellEnd"/>
        <w:r w:rsidR="00B4225E" w:rsidRPr="00A56391">
          <w:rPr>
            <w:i/>
            <w:shd w:val="clear" w:color="auto" w:fill="FFFFFF"/>
          </w:rPr>
          <w:t xml:space="preserve"> </w:t>
        </w:r>
        <w:proofErr w:type="spellStart"/>
        <w:r w:rsidR="00B4225E" w:rsidRPr="00A56391">
          <w:rPr>
            <w:i/>
            <w:shd w:val="clear" w:color="auto" w:fill="FFFFFF"/>
          </w:rPr>
          <w:t>Pediatric</w:t>
        </w:r>
        <w:proofErr w:type="spellEnd"/>
        <w:r w:rsidR="00B4225E" w:rsidRPr="00A56391">
          <w:rPr>
            <w:i/>
            <w:shd w:val="clear" w:color="auto" w:fill="FFFFFF"/>
          </w:rPr>
          <w:t xml:space="preserve"> </w:t>
        </w:r>
        <w:proofErr w:type="spellStart"/>
        <w:r w:rsidR="00B4225E" w:rsidRPr="00A56391">
          <w:rPr>
            <w:i/>
            <w:shd w:val="clear" w:color="auto" w:fill="FFFFFF"/>
          </w:rPr>
          <w:t>Hematopoietic</w:t>
        </w:r>
        <w:proofErr w:type="spellEnd"/>
        <w:r w:rsidR="00B4225E" w:rsidRPr="00A56391">
          <w:rPr>
            <w:i/>
            <w:shd w:val="clear" w:color="auto" w:fill="FFFFFF"/>
          </w:rPr>
          <w:t xml:space="preserve"> </w:t>
        </w:r>
        <w:proofErr w:type="spellStart"/>
        <w:r w:rsidR="00B4225E" w:rsidRPr="00A56391">
          <w:rPr>
            <w:i/>
            <w:shd w:val="clear" w:color="auto" w:fill="FFFFFF"/>
          </w:rPr>
          <w:t>Stem</w:t>
        </w:r>
        <w:proofErr w:type="spellEnd"/>
        <w:r w:rsidR="00B4225E" w:rsidRPr="00A56391">
          <w:rPr>
            <w:i/>
            <w:shd w:val="clear" w:color="auto" w:fill="FFFFFF"/>
          </w:rPr>
          <w:t xml:space="preserve"> Cell </w:t>
        </w:r>
        <w:proofErr w:type="spellStart"/>
        <w:r w:rsidR="00B4225E" w:rsidRPr="00A56391">
          <w:rPr>
            <w:i/>
            <w:shd w:val="clear" w:color="auto" w:fill="FFFFFF"/>
          </w:rPr>
          <w:t>Transplantation</w:t>
        </w:r>
        <w:proofErr w:type="spellEnd"/>
        <w:r w:rsidR="00B4225E" w:rsidRPr="00A56391">
          <w:rPr>
            <w:i/>
            <w:shd w:val="clear" w:color="auto" w:fill="FFFFFF"/>
          </w:rPr>
          <w:t xml:space="preserve">: </w:t>
        </w:r>
        <w:proofErr w:type="spellStart"/>
        <w:r w:rsidR="00B4225E" w:rsidRPr="00A56391">
          <w:rPr>
            <w:i/>
            <w:shd w:val="clear" w:color="auto" w:fill="FFFFFF"/>
          </w:rPr>
          <w:t>Prevention</w:t>
        </w:r>
        <w:proofErr w:type="spellEnd"/>
        <w:r w:rsidR="00B4225E" w:rsidRPr="00A56391">
          <w:rPr>
            <w:i/>
            <w:shd w:val="clear" w:color="auto" w:fill="FFFFFF"/>
          </w:rPr>
          <w:t xml:space="preserve"> of </w:t>
        </w:r>
        <w:proofErr w:type="spellStart"/>
        <w:r w:rsidR="00B4225E" w:rsidRPr="00A56391">
          <w:rPr>
            <w:i/>
            <w:shd w:val="clear" w:color="auto" w:fill="FFFFFF"/>
          </w:rPr>
          <w:t>Infections</w:t>
        </w:r>
        <w:proofErr w:type="spellEnd"/>
        <w:r w:rsidR="00B4225E" w:rsidRPr="00A56391">
          <w:rPr>
            <w:i/>
            <w:shd w:val="clear" w:color="auto" w:fill="FFFFFF"/>
          </w:rPr>
          <w:t xml:space="preserve">. A Report </w:t>
        </w:r>
        <w:proofErr w:type="spellStart"/>
        <w:r w:rsidR="00B4225E" w:rsidRPr="00A56391">
          <w:rPr>
            <w:i/>
            <w:shd w:val="clear" w:color="auto" w:fill="FFFFFF"/>
          </w:rPr>
          <w:t>From</w:t>
        </w:r>
        <w:proofErr w:type="spellEnd"/>
        <w:r w:rsidR="00B4225E" w:rsidRPr="00A56391">
          <w:rPr>
            <w:i/>
            <w:shd w:val="clear" w:color="auto" w:fill="FFFFFF"/>
          </w:rPr>
          <w:t xml:space="preserve"> </w:t>
        </w:r>
        <w:proofErr w:type="spellStart"/>
        <w:r w:rsidR="00B4225E" w:rsidRPr="00A56391">
          <w:rPr>
            <w:i/>
            <w:shd w:val="clear" w:color="auto" w:fill="FFFFFF"/>
          </w:rPr>
          <w:t>Workshops</w:t>
        </w:r>
        <w:proofErr w:type="spellEnd"/>
        <w:r w:rsidR="00B4225E" w:rsidRPr="00A56391">
          <w:rPr>
            <w:i/>
            <w:shd w:val="clear" w:color="auto" w:fill="FFFFFF"/>
          </w:rPr>
          <w:t xml:space="preserve"> on </w:t>
        </w:r>
        <w:proofErr w:type="spellStart"/>
        <w:r w:rsidR="00B4225E" w:rsidRPr="00A56391">
          <w:rPr>
            <w:i/>
            <w:shd w:val="clear" w:color="auto" w:fill="FFFFFF"/>
          </w:rPr>
          <w:t>Supportive</w:t>
        </w:r>
        <w:proofErr w:type="spellEnd"/>
        <w:r w:rsidR="00B4225E" w:rsidRPr="00A56391">
          <w:rPr>
            <w:i/>
            <w:shd w:val="clear" w:color="auto" w:fill="FFFFFF"/>
          </w:rPr>
          <w:t xml:space="preserve"> </w:t>
        </w:r>
        <w:proofErr w:type="spellStart"/>
        <w:r w:rsidR="00B4225E" w:rsidRPr="00A56391">
          <w:rPr>
            <w:i/>
            <w:shd w:val="clear" w:color="auto" w:fill="FFFFFF"/>
          </w:rPr>
          <w:t>Care</w:t>
        </w:r>
        <w:proofErr w:type="spellEnd"/>
        <w:r w:rsidR="00B4225E" w:rsidRPr="00A56391">
          <w:rPr>
            <w:i/>
            <w:shd w:val="clear" w:color="auto" w:fill="FFFFFF"/>
          </w:rPr>
          <w:t xml:space="preserve"> of </w:t>
        </w:r>
        <w:proofErr w:type="spellStart"/>
        <w:r w:rsidR="00B4225E" w:rsidRPr="00A56391">
          <w:rPr>
            <w:i/>
            <w:shd w:val="clear" w:color="auto" w:fill="FFFFFF"/>
          </w:rPr>
          <w:t>the</w:t>
        </w:r>
        <w:proofErr w:type="spellEnd"/>
        <w:r w:rsidR="00B4225E" w:rsidRPr="00A56391">
          <w:rPr>
            <w:i/>
            <w:shd w:val="clear" w:color="auto" w:fill="FFFFFF"/>
          </w:rPr>
          <w:t xml:space="preserve"> </w:t>
        </w:r>
        <w:proofErr w:type="spellStart"/>
        <w:r w:rsidR="00B4225E" w:rsidRPr="00A56391">
          <w:rPr>
            <w:i/>
            <w:shd w:val="clear" w:color="auto" w:fill="FFFFFF"/>
          </w:rPr>
          <w:t>Paediatric</w:t>
        </w:r>
        <w:proofErr w:type="spellEnd"/>
        <w:r w:rsidR="00B4225E" w:rsidRPr="00A56391">
          <w:rPr>
            <w:i/>
            <w:shd w:val="clear" w:color="auto" w:fill="FFFFFF"/>
          </w:rPr>
          <w:t xml:space="preserve"> </w:t>
        </w:r>
        <w:proofErr w:type="spellStart"/>
        <w:r w:rsidR="00B4225E" w:rsidRPr="00A56391">
          <w:rPr>
            <w:i/>
            <w:shd w:val="clear" w:color="auto" w:fill="FFFFFF"/>
          </w:rPr>
          <w:t>Diseases</w:t>
        </w:r>
        <w:proofErr w:type="spellEnd"/>
        <w:r w:rsidR="00B4225E" w:rsidRPr="00A56391">
          <w:rPr>
            <w:i/>
            <w:shd w:val="clear" w:color="auto" w:fill="FFFFFF"/>
          </w:rPr>
          <w:t xml:space="preserve"> </w:t>
        </w:r>
        <w:proofErr w:type="spellStart"/>
        <w:r w:rsidR="00B4225E" w:rsidRPr="00A56391">
          <w:rPr>
            <w:i/>
            <w:shd w:val="clear" w:color="auto" w:fill="FFFFFF"/>
          </w:rPr>
          <w:t>Working</w:t>
        </w:r>
        <w:proofErr w:type="spellEnd"/>
        <w:r w:rsidR="00B4225E" w:rsidRPr="00A56391">
          <w:rPr>
            <w:i/>
            <w:shd w:val="clear" w:color="auto" w:fill="FFFFFF"/>
          </w:rPr>
          <w:t xml:space="preserve"> </w:t>
        </w:r>
        <w:proofErr w:type="spellStart"/>
        <w:r w:rsidR="00B4225E" w:rsidRPr="00A56391">
          <w:rPr>
            <w:i/>
            <w:shd w:val="clear" w:color="auto" w:fill="FFFFFF"/>
          </w:rPr>
          <w:t>Party</w:t>
        </w:r>
        <w:proofErr w:type="spellEnd"/>
        <w:r w:rsidR="00B4225E" w:rsidRPr="00A56391">
          <w:rPr>
            <w:i/>
            <w:shd w:val="clear" w:color="auto" w:fill="FFFFFF"/>
          </w:rPr>
          <w:t xml:space="preserve"> (PDWP) of </w:t>
        </w:r>
        <w:proofErr w:type="spellStart"/>
        <w:r w:rsidR="00B4225E" w:rsidRPr="00A56391">
          <w:rPr>
            <w:i/>
            <w:shd w:val="clear" w:color="auto" w:fill="FFFFFF"/>
          </w:rPr>
          <w:t>the</w:t>
        </w:r>
        <w:proofErr w:type="spellEnd"/>
        <w:r w:rsidR="00B4225E" w:rsidRPr="00A56391">
          <w:rPr>
            <w:i/>
            <w:shd w:val="clear" w:color="auto" w:fill="FFFFFF"/>
          </w:rPr>
          <w:t xml:space="preserve"> </w:t>
        </w:r>
        <w:proofErr w:type="spellStart"/>
        <w:r w:rsidR="00B4225E" w:rsidRPr="00A56391">
          <w:rPr>
            <w:i/>
            <w:shd w:val="clear" w:color="auto" w:fill="FFFFFF"/>
          </w:rPr>
          <w:t>European</w:t>
        </w:r>
        <w:proofErr w:type="spellEnd"/>
        <w:r w:rsidR="00B4225E" w:rsidRPr="00A56391">
          <w:rPr>
            <w:i/>
            <w:shd w:val="clear" w:color="auto" w:fill="FFFFFF"/>
          </w:rPr>
          <w:t xml:space="preserve"> </w:t>
        </w:r>
        <w:proofErr w:type="spellStart"/>
        <w:r w:rsidR="00B4225E" w:rsidRPr="00A56391">
          <w:rPr>
            <w:i/>
            <w:shd w:val="clear" w:color="auto" w:fill="FFFFFF"/>
          </w:rPr>
          <w:t>Society</w:t>
        </w:r>
        <w:proofErr w:type="spellEnd"/>
        <w:r w:rsidR="00B4225E" w:rsidRPr="00A56391">
          <w:rPr>
            <w:i/>
            <w:shd w:val="clear" w:color="auto" w:fill="FFFFFF"/>
          </w:rPr>
          <w:t xml:space="preserve"> </w:t>
        </w:r>
        <w:proofErr w:type="spellStart"/>
        <w:r w:rsidR="00B4225E" w:rsidRPr="00A56391">
          <w:rPr>
            <w:i/>
            <w:shd w:val="clear" w:color="auto" w:fill="FFFFFF"/>
          </w:rPr>
          <w:t>for</w:t>
        </w:r>
        <w:proofErr w:type="spellEnd"/>
        <w:r w:rsidR="00B4225E" w:rsidRPr="00A56391">
          <w:rPr>
            <w:i/>
            <w:shd w:val="clear" w:color="auto" w:fill="FFFFFF"/>
          </w:rPr>
          <w:t xml:space="preserve"> Blood </w:t>
        </w:r>
        <w:proofErr w:type="spellStart"/>
        <w:r w:rsidR="00B4225E" w:rsidRPr="00A56391">
          <w:rPr>
            <w:i/>
            <w:shd w:val="clear" w:color="auto" w:fill="FFFFFF"/>
          </w:rPr>
          <w:t>and</w:t>
        </w:r>
        <w:proofErr w:type="spellEnd"/>
        <w:r w:rsidR="00B4225E" w:rsidRPr="00A56391">
          <w:rPr>
            <w:i/>
            <w:shd w:val="clear" w:color="auto" w:fill="FFFFFF"/>
          </w:rPr>
          <w:t xml:space="preserve"> </w:t>
        </w:r>
        <w:proofErr w:type="spellStart"/>
        <w:r w:rsidR="00B4225E" w:rsidRPr="00A56391">
          <w:rPr>
            <w:i/>
            <w:shd w:val="clear" w:color="auto" w:fill="FFFFFF"/>
          </w:rPr>
          <w:t>Marrow</w:t>
        </w:r>
        <w:proofErr w:type="spellEnd"/>
        <w:r w:rsidR="00B4225E" w:rsidRPr="00A56391">
          <w:rPr>
            <w:i/>
            <w:shd w:val="clear" w:color="auto" w:fill="FFFFFF"/>
          </w:rPr>
          <w:t xml:space="preserve"> </w:t>
        </w:r>
        <w:proofErr w:type="spellStart"/>
        <w:r w:rsidR="00B4225E" w:rsidRPr="00A56391">
          <w:rPr>
            <w:i/>
            <w:shd w:val="clear" w:color="auto" w:fill="FFFFFF"/>
          </w:rPr>
          <w:t>Transplantation</w:t>
        </w:r>
        <w:proofErr w:type="spellEnd"/>
        <w:r w:rsidR="00B4225E" w:rsidRPr="00A56391">
          <w:rPr>
            <w:i/>
            <w:shd w:val="clear" w:color="auto" w:fill="FFFFFF"/>
          </w:rPr>
          <w:t xml:space="preserve"> (EBMT).</w:t>
        </w:r>
      </w:hyperlink>
      <w:r w:rsidR="00D63ECA" w:rsidRPr="00A56391">
        <w:rPr>
          <w:i/>
        </w:rPr>
        <w:t xml:space="preserve"> </w:t>
      </w:r>
      <w:proofErr w:type="spellStart"/>
      <w:r w:rsidR="00D63ECA" w:rsidRPr="00A56391">
        <w:rPr>
          <w:i/>
        </w:rPr>
        <w:t>Ifversen</w:t>
      </w:r>
      <w:proofErr w:type="spellEnd"/>
      <w:r w:rsidR="00D63ECA" w:rsidRPr="00A56391">
        <w:rPr>
          <w:i/>
        </w:rPr>
        <w:t xml:space="preserve"> M et al. </w:t>
      </w:r>
      <w:r w:rsidR="00B4225E" w:rsidRPr="00A56391">
        <w:rPr>
          <w:i/>
        </w:rPr>
        <w:t xml:space="preserve">Front Pediatr. 2021 Jul 29;9:705179. </w:t>
      </w:r>
    </w:p>
    <w:p w:rsidR="00EA03AD" w:rsidRPr="00EA03AD" w:rsidRDefault="00A56391" w:rsidP="00EA03AD">
      <w:pPr>
        <w:spacing w:line="240" w:lineRule="auto"/>
        <w:rPr>
          <w:rFonts w:ascii="Times New Roman" w:hAnsi="Times New Roman" w:cs="Times New Roman"/>
          <w:i/>
          <w:sz w:val="24"/>
          <w:szCs w:val="24"/>
        </w:rPr>
      </w:pPr>
      <w:r w:rsidRPr="005C59E0">
        <w:rPr>
          <w:rFonts w:ascii="Times New Roman" w:hAnsi="Times New Roman" w:cs="Times New Roman"/>
          <w:b/>
          <w:sz w:val="24"/>
          <w:szCs w:val="24"/>
        </w:rPr>
        <w:t xml:space="preserve">The recommendations of a  global initiative on detection and  prevention of chemotherapy induced ototoxicity </w:t>
      </w:r>
      <w:r w:rsidRPr="005C59E0">
        <w:rPr>
          <w:rStyle w:val="docsum-journal-citation"/>
          <w:rFonts w:ascii="Times New Roman" w:hAnsi="Times New Roman" w:cs="Times New Roman"/>
          <w:b/>
          <w:sz w:val="24"/>
          <w:szCs w:val="24"/>
        </w:rPr>
        <w:t>has recently been published as a SIOP Supportive Care Consensus Report.</w:t>
      </w:r>
      <w:r w:rsidRPr="00EA03AD">
        <w:rPr>
          <w:rStyle w:val="docsum-journal-citation"/>
          <w:rFonts w:ascii="Times New Roman" w:hAnsi="Times New Roman" w:cs="Times New Roman"/>
          <w:i/>
          <w:sz w:val="24"/>
          <w:szCs w:val="24"/>
        </w:rPr>
        <w:t xml:space="preserve"> </w:t>
      </w:r>
      <w:r w:rsidR="005C59E0">
        <w:fldChar w:fldCharType="begin"/>
      </w:r>
      <w:r w:rsidR="005C59E0">
        <w:instrText xml:space="preserve"> HYPERLINK "https://pubmed.ncbi.nlm.nih.gov/34</w:instrText>
      </w:r>
      <w:r w:rsidR="005C59E0">
        <w:instrText xml:space="preserve">383016/" </w:instrText>
      </w:r>
      <w:r w:rsidR="005C59E0">
        <w:fldChar w:fldCharType="separate"/>
      </w:r>
      <w:r w:rsidR="00EA03AD" w:rsidRPr="00EA03AD">
        <w:rPr>
          <w:rStyle w:val="Kpr"/>
          <w:rFonts w:ascii="Times New Roman" w:hAnsi="Times New Roman" w:cs="Times New Roman"/>
          <w:i/>
          <w:color w:val="auto"/>
          <w:sz w:val="24"/>
          <w:szCs w:val="24"/>
          <w:u w:val="none"/>
          <w:shd w:val="clear" w:color="auto" w:fill="FFFFFF"/>
        </w:rPr>
        <w:t>Recommendations for Age-Appropriate Testing, Timing, and Frequency of Audiologic Monitoring During Childhood Cancer Treatment: An International Society of Paediatric Oncology Supportive Care Consensus Report.</w:t>
      </w:r>
      <w:r w:rsidR="005C59E0">
        <w:rPr>
          <w:rStyle w:val="Kpr"/>
          <w:rFonts w:ascii="Times New Roman" w:hAnsi="Times New Roman" w:cs="Times New Roman"/>
          <w:i/>
          <w:color w:val="auto"/>
          <w:sz w:val="24"/>
          <w:szCs w:val="24"/>
          <w:u w:val="none"/>
          <w:shd w:val="clear" w:color="auto" w:fill="FFFFFF"/>
        </w:rPr>
        <w:fldChar w:fldCharType="end"/>
      </w:r>
      <w:r w:rsidR="00EA03AD" w:rsidRPr="00EA03AD">
        <w:rPr>
          <w:rStyle w:val="docsum-authors"/>
          <w:rFonts w:ascii="Times New Roman" w:hAnsi="Times New Roman" w:cs="Times New Roman"/>
          <w:i/>
          <w:sz w:val="24"/>
          <w:szCs w:val="24"/>
        </w:rPr>
        <w:t xml:space="preserve">Meijer AJM et al. </w:t>
      </w:r>
      <w:r w:rsidR="00EA03AD" w:rsidRPr="00EA03AD">
        <w:rPr>
          <w:rStyle w:val="docsum-journal-citation"/>
          <w:rFonts w:ascii="Times New Roman" w:hAnsi="Times New Roman" w:cs="Times New Roman"/>
          <w:i/>
          <w:sz w:val="24"/>
          <w:szCs w:val="24"/>
        </w:rPr>
        <w:t xml:space="preserve">JAMA Oncol. 2021 Aug 12. doi: 10.1001/jamaoncol.2021.2697. </w:t>
      </w:r>
    </w:p>
    <w:p w:rsidR="00EA03AD" w:rsidRDefault="00FF59BE" w:rsidP="00F064A5">
      <w:pPr>
        <w:shd w:val="clear" w:color="auto" w:fill="FFFFFF"/>
        <w:spacing w:after="0" w:line="240" w:lineRule="auto"/>
        <w:jc w:val="both"/>
        <w:rPr>
          <w:rStyle w:val="docsum-journal-citation"/>
          <w:rFonts w:ascii="Times New Roman" w:hAnsi="Times New Roman" w:cs="Times New Roman"/>
          <w:i/>
          <w:sz w:val="24"/>
          <w:szCs w:val="24"/>
        </w:rPr>
      </w:pPr>
      <w:r w:rsidRPr="003F6FA0">
        <w:rPr>
          <w:rFonts w:ascii="Times New Roman" w:hAnsi="Times New Roman" w:cs="Times New Roman"/>
          <w:b/>
          <w:sz w:val="24"/>
          <w:szCs w:val="24"/>
        </w:rPr>
        <w:t>The International</w:t>
      </w:r>
      <w:r w:rsidR="005C59E0">
        <w:rPr>
          <w:rFonts w:ascii="Times New Roman" w:hAnsi="Times New Roman" w:cs="Times New Roman"/>
          <w:b/>
          <w:sz w:val="24"/>
          <w:szCs w:val="24"/>
        </w:rPr>
        <w:t xml:space="preserve"> Pediatric Oncology Guideline (i</w:t>
      </w:r>
      <w:bookmarkStart w:id="0" w:name="_GoBack"/>
      <w:bookmarkEnd w:id="0"/>
      <w:r w:rsidRPr="003F6FA0">
        <w:rPr>
          <w:rFonts w:ascii="Times New Roman" w:hAnsi="Times New Roman" w:cs="Times New Roman"/>
          <w:b/>
          <w:sz w:val="24"/>
          <w:szCs w:val="24"/>
        </w:rPr>
        <w:t>POG)</w:t>
      </w:r>
      <w:r w:rsidR="003D478F">
        <w:rPr>
          <w:rFonts w:ascii="Times New Roman" w:hAnsi="Times New Roman" w:cs="Times New Roman"/>
          <w:sz w:val="24"/>
          <w:szCs w:val="24"/>
        </w:rPr>
        <w:t xml:space="preserve"> </w:t>
      </w:r>
      <w:r w:rsidR="00415C77" w:rsidRPr="00415C77">
        <w:rPr>
          <w:rFonts w:ascii="Times New Roman" w:hAnsi="Times New Roman" w:cs="Times New Roman"/>
          <w:color w:val="000000"/>
          <w:sz w:val="24"/>
          <w:szCs w:val="24"/>
          <w:shd w:val="clear" w:color="auto" w:fill="FFFFFF"/>
        </w:rPr>
        <w:t>Network (https://www.sickkids.ca/en/research/ipog/), will soon be launching a new website that will act as a hub for guidance in the supportive care of pediatric oncology patients.  A newsletter and regular webinars are also planned.  Don't miss out - contact one of the co</w:t>
      </w:r>
      <w:r w:rsidR="00F064A5">
        <w:rPr>
          <w:rFonts w:ascii="Times New Roman" w:hAnsi="Times New Roman" w:cs="Times New Roman"/>
          <w:color w:val="000000"/>
          <w:sz w:val="24"/>
          <w:szCs w:val="24"/>
          <w:shd w:val="clear" w:color="auto" w:fill="FFFFFF"/>
        </w:rPr>
        <w:t>-Directors of the iPOG Network [</w:t>
      </w:r>
      <w:r w:rsidR="00415C77" w:rsidRPr="00415C77">
        <w:rPr>
          <w:rFonts w:ascii="Times New Roman" w:hAnsi="Times New Roman" w:cs="Times New Roman"/>
          <w:color w:val="000000"/>
          <w:sz w:val="24"/>
          <w:szCs w:val="24"/>
          <w:shd w:val="clear" w:color="auto" w:fill="FFFFFF"/>
        </w:rPr>
        <w:t>Lee Dupuis (lee.dupuis@sickkids.ca) or Wim Tissing (w.j.e.tissing@prinsesmaximacentrum.nl)</w:t>
      </w:r>
      <w:r w:rsidR="00F064A5">
        <w:rPr>
          <w:rFonts w:ascii="Times New Roman" w:hAnsi="Times New Roman" w:cs="Times New Roman"/>
          <w:color w:val="000000"/>
          <w:sz w:val="24"/>
          <w:szCs w:val="24"/>
          <w:shd w:val="clear" w:color="auto" w:fill="FFFFFF"/>
        </w:rPr>
        <w:t>]</w:t>
      </w:r>
      <w:r w:rsidR="00415C77" w:rsidRPr="00415C77">
        <w:rPr>
          <w:rFonts w:ascii="Times New Roman" w:hAnsi="Times New Roman" w:cs="Times New Roman"/>
          <w:color w:val="000000"/>
          <w:sz w:val="24"/>
          <w:szCs w:val="24"/>
          <w:shd w:val="clear" w:color="auto" w:fill="FFFFFF"/>
        </w:rPr>
        <w:t xml:space="preserve"> to put your name on the iPOG Network's mailing list. </w:t>
      </w:r>
      <w:r w:rsidR="00D63ECA">
        <w:rPr>
          <w:rFonts w:ascii="Times New Roman" w:hAnsi="Times New Roman" w:cs="Times New Roman"/>
          <w:sz w:val="24"/>
          <w:szCs w:val="24"/>
        </w:rPr>
        <w:t>Some rec</w:t>
      </w:r>
      <w:r w:rsidRPr="00C756F1">
        <w:rPr>
          <w:rFonts w:ascii="Times New Roman" w:hAnsi="Times New Roman" w:cs="Times New Roman"/>
          <w:sz w:val="24"/>
          <w:szCs w:val="24"/>
        </w:rPr>
        <w:t>ent publication</w:t>
      </w:r>
      <w:r w:rsidR="00D63ECA">
        <w:rPr>
          <w:rFonts w:ascii="Times New Roman" w:hAnsi="Times New Roman" w:cs="Times New Roman"/>
          <w:sz w:val="24"/>
          <w:szCs w:val="24"/>
        </w:rPr>
        <w:t>s are</w:t>
      </w:r>
      <w:r w:rsidRPr="00C756F1">
        <w:rPr>
          <w:rFonts w:ascii="Times New Roman" w:hAnsi="Times New Roman" w:cs="Times New Roman"/>
          <w:sz w:val="24"/>
          <w:szCs w:val="24"/>
        </w:rPr>
        <w:t xml:space="preserve"> </w:t>
      </w:r>
      <w:r w:rsidR="002E2B24">
        <w:rPr>
          <w:rFonts w:ascii="Times New Roman" w:hAnsi="Times New Roman" w:cs="Times New Roman"/>
          <w:sz w:val="24"/>
          <w:szCs w:val="24"/>
        </w:rPr>
        <w:t>:</w:t>
      </w:r>
      <w:r w:rsidR="00F064A5" w:rsidRPr="00F064A5">
        <w:rPr>
          <w:rFonts w:ascii="Times New Roman" w:hAnsi="Times New Roman" w:cs="Times New Roman"/>
          <w:sz w:val="24"/>
          <w:szCs w:val="24"/>
        </w:rPr>
        <w:t xml:space="preserve"> </w:t>
      </w:r>
      <w:hyperlink r:id="rId6" w:history="1">
        <w:r w:rsidR="00A6674F" w:rsidRPr="007230B8">
          <w:rPr>
            <w:rStyle w:val="Kpr"/>
            <w:rFonts w:ascii="Times New Roman" w:hAnsi="Times New Roman" w:cs="Times New Roman"/>
            <w:i/>
            <w:color w:val="auto"/>
            <w:sz w:val="24"/>
            <w:szCs w:val="24"/>
            <w:u w:val="none"/>
            <w:shd w:val="clear" w:color="auto" w:fill="FFFFFF"/>
          </w:rPr>
          <w:t>Prevention and treatment of anticipatory chemotherapy-induced nausea and vomiting in pediatric cancer patients and hematopoietic stem cell recipients: Clinical practice guideline update.</w:t>
        </w:r>
      </w:hyperlink>
      <w:r w:rsidR="00A6674F" w:rsidRPr="007230B8">
        <w:rPr>
          <w:rStyle w:val="docsum-authors"/>
          <w:rFonts w:ascii="Times New Roman" w:hAnsi="Times New Roman" w:cs="Times New Roman"/>
          <w:i/>
          <w:sz w:val="24"/>
          <w:szCs w:val="24"/>
        </w:rPr>
        <w:t>Patel P, et al.</w:t>
      </w:r>
      <w:r w:rsidR="00A6674F" w:rsidRPr="007230B8">
        <w:rPr>
          <w:rStyle w:val="docsum-journal-citation"/>
          <w:rFonts w:ascii="Times New Roman" w:hAnsi="Times New Roman" w:cs="Times New Roman"/>
          <w:i/>
          <w:sz w:val="24"/>
          <w:szCs w:val="24"/>
        </w:rPr>
        <w:t xml:space="preserve">Pediatr Blood Cancer. 2021 May;68(5):e28947. </w:t>
      </w:r>
      <w:r w:rsidR="00733534" w:rsidRPr="00D63ECA">
        <w:fldChar w:fldCharType="begin"/>
      </w:r>
      <w:r w:rsidR="00733534" w:rsidRPr="00D63ECA">
        <w:rPr>
          <w:rFonts w:ascii="Times New Roman" w:hAnsi="Times New Roman" w:cs="Times New Roman"/>
          <w:i/>
          <w:sz w:val="24"/>
          <w:szCs w:val="24"/>
        </w:rPr>
        <w:instrText xml:space="preserve"> HYPERLINK "https://pubmed.ncbi.nlm.nih.gov/34252760/" </w:instrText>
      </w:r>
      <w:r w:rsidR="00733534" w:rsidRPr="00D63ECA">
        <w:fldChar w:fldCharType="separate"/>
      </w:r>
      <w:r w:rsidR="007457B7" w:rsidRPr="00D63ECA">
        <w:rPr>
          <w:rStyle w:val="Kpr"/>
          <w:rFonts w:ascii="Times New Roman" w:hAnsi="Times New Roman" w:cs="Times New Roman"/>
          <w:i/>
          <w:color w:val="auto"/>
          <w:sz w:val="24"/>
          <w:szCs w:val="24"/>
          <w:u w:val="none"/>
          <w:shd w:val="clear" w:color="auto" w:fill="FFFFFF"/>
        </w:rPr>
        <w:t>Clinical practice guideline for the prevention of oral and oropharyngeal mucositis in pediatric cancer and hematopoietic stem cell transplant patients: 2021 update.</w:t>
      </w:r>
      <w:r w:rsidR="00733534" w:rsidRPr="00D63ECA">
        <w:rPr>
          <w:rStyle w:val="Kpr"/>
          <w:rFonts w:ascii="Times New Roman" w:hAnsi="Times New Roman" w:cs="Times New Roman"/>
          <w:i/>
          <w:color w:val="auto"/>
          <w:sz w:val="24"/>
          <w:szCs w:val="24"/>
          <w:u w:val="none"/>
          <w:shd w:val="clear" w:color="auto" w:fill="FFFFFF"/>
        </w:rPr>
        <w:fldChar w:fldCharType="end"/>
      </w:r>
      <w:r w:rsidR="00D63ECA" w:rsidRPr="00D63ECA">
        <w:rPr>
          <w:rStyle w:val="Kpr"/>
          <w:rFonts w:ascii="Times New Roman" w:hAnsi="Times New Roman" w:cs="Times New Roman"/>
          <w:i/>
          <w:color w:val="auto"/>
          <w:sz w:val="24"/>
          <w:szCs w:val="24"/>
          <w:u w:val="none"/>
          <w:shd w:val="clear" w:color="auto" w:fill="FFFFFF"/>
        </w:rPr>
        <w:t xml:space="preserve"> </w:t>
      </w:r>
      <w:r w:rsidR="007457B7" w:rsidRPr="00D63ECA">
        <w:rPr>
          <w:rStyle w:val="docsum-authors"/>
          <w:rFonts w:ascii="Times New Roman" w:hAnsi="Times New Roman" w:cs="Times New Roman"/>
          <w:i/>
          <w:sz w:val="24"/>
          <w:szCs w:val="24"/>
        </w:rPr>
        <w:t>Patel P</w:t>
      </w:r>
      <w:r w:rsidR="00D63ECA" w:rsidRPr="00D63ECA">
        <w:rPr>
          <w:rStyle w:val="docsum-authors"/>
          <w:rFonts w:ascii="Times New Roman" w:hAnsi="Times New Roman" w:cs="Times New Roman"/>
          <w:i/>
          <w:sz w:val="24"/>
          <w:szCs w:val="24"/>
        </w:rPr>
        <w:t xml:space="preserve"> et al. </w:t>
      </w:r>
      <w:r w:rsidR="007457B7" w:rsidRPr="00D63ECA">
        <w:rPr>
          <w:rStyle w:val="docsum-journal-citation"/>
          <w:rFonts w:ascii="Times New Roman" w:hAnsi="Times New Roman" w:cs="Times New Roman"/>
          <w:i/>
          <w:sz w:val="24"/>
          <w:szCs w:val="24"/>
        </w:rPr>
        <w:t xml:space="preserve">Eur J Cancer. 2021 Sep;154:92-101. </w:t>
      </w:r>
    </w:p>
    <w:p w:rsidR="00F064A5" w:rsidRDefault="00F064A5" w:rsidP="00F064A5">
      <w:pPr>
        <w:shd w:val="clear" w:color="auto" w:fill="FFFFFF"/>
        <w:spacing w:after="0" w:line="240" w:lineRule="auto"/>
        <w:jc w:val="both"/>
        <w:rPr>
          <w:rStyle w:val="docsum-journal-citation"/>
          <w:rFonts w:ascii="Times New Roman" w:hAnsi="Times New Roman" w:cs="Times New Roman"/>
          <w:i/>
          <w:sz w:val="24"/>
          <w:szCs w:val="24"/>
        </w:rPr>
      </w:pPr>
    </w:p>
    <w:p w:rsidR="00FF59BE" w:rsidRPr="007230B8" w:rsidRDefault="00FF59BE" w:rsidP="00FF59BE">
      <w:pPr>
        <w:spacing w:after="0" w:line="240" w:lineRule="auto"/>
        <w:jc w:val="both"/>
        <w:rPr>
          <w:rFonts w:ascii="Times New Roman" w:eastAsia="Times New Roman" w:hAnsi="Times New Roman" w:cs="Times New Roman"/>
          <w:i/>
          <w:sz w:val="24"/>
          <w:szCs w:val="24"/>
          <w:lang w:val="tr-TR" w:eastAsia="tr-TR"/>
        </w:rPr>
      </w:pPr>
      <w:r w:rsidRPr="00C756F1">
        <w:rPr>
          <w:rFonts w:ascii="Times New Roman" w:hAnsi="Times New Roman" w:cs="Times New Roman"/>
          <w:sz w:val="24"/>
          <w:szCs w:val="24"/>
        </w:rPr>
        <w:t xml:space="preserve">Recommendations for fertility preservation for female </w:t>
      </w:r>
      <w:proofErr w:type="spellStart"/>
      <w:r w:rsidRPr="00C756F1">
        <w:rPr>
          <w:rFonts w:ascii="Times New Roman" w:hAnsi="Times New Roman" w:cs="Times New Roman"/>
          <w:sz w:val="24"/>
          <w:szCs w:val="24"/>
          <w:lang w:val="tr-TR" w:eastAsia="tr-TR"/>
        </w:rPr>
        <w:t>patients</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with</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childhood</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adolescent</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and</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young</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adult</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cancer</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for</w:t>
      </w:r>
      <w:proofErr w:type="spellEnd"/>
      <w:r w:rsidRPr="00C756F1">
        <w:rPr>
          <w:rFonts w:ascii="Times New Roman" w:hAnsi="Times New Roman" w:cs="Times New Roman"/>
          <w:sz w:val="24"/>
          <w:szCs w:val="24"/>
          <w:lang w:val="tr-TR" w:eastAsia="tr-TR"/>
        </w:rPr>
        <w:t xml:space="preserve"> </w:t>
      </w:r>
      <w:r w:rsidRPr="00C756F1">
        <w:rPr>
          <w:rFonts w:ascii="Times New Roman" w:hAnsi="Times New Roman" w:cs="Times New Roman"/>
          <w:sz w:val="24"/>
          <w:szCs w:val="24"/>
        </w:rPr>
        <w:t>male patients with childhood, adolescent, and young adult cancer and Communication and ethical considerations for fertility preservation</w:t>
      </w:r>
      <w:r w:rsidRPr="00C756F1">
        <w:rPr>
          <w:rFonts w:ascii="Times New Roman" w:hAnsi="Times New Roman" w:cs="Times New Roman"/>
          <w:sz w:val="24"/>
          <w:szCs w:val="24"/>
          <w:lang w:val="tr-TR" w:eastAsia="tr-TR"/>
        </w:rPr>
        <w:t xml:space="preserve">,  </w:t>
      </w:r>
      <w:r w:rsidRPr="00C756F1">
        <w:rPr>
          <w:rFonts w:ascii="Times New Roman" w:hAnsi="Times New Roman" w:cs="Times New Roman"/>
          <w:sz w:val="24"/>
          <w:szCs w:val="24"/>
          <w:shd w:val="clear" w:color="auto" w:fill="FFFFFF"/>
        </w:rPr>
        <w:t xml:space="preserve">developed by the </w:t>
      </w:r>
      <w:proofErr w:type="spellStart"/>
      <w:r w:rsidRPr="00C756F1">
        <w:rPr>
          <w:rFonts w:ascii="Times New Roman" w:hAnsi="Times New Roman" w:cs="Times New Roman"/>
          <w:sz w:val="24"/>
          <w:szCs w:val="24"/>
          <w:shd w:val="clear" w:color="auto" w:fill="FFFFFF"/>
          <w:lang w:val="en-GB"/>
        </w:rPr>
        <w:t>PanCareLIFE</w:t>
      </w:r>
      <w:proofErr w:type="spellEnd"/>
      <w:r w:rsidRPr="00C756F1">
        <w:rPr>
          <w:rFonts w:ascii="Times New Roman" w:hAnsi="Times New Roman" w:cs="Times New Roman"/>
          <w:sz w:val="24"/>
          <w:szCs w:val="24"/>
          <w:shd w:val="clear" w:color="auto" w:fill="FFFFFF"/>
          <w:lang w:val="en-GB"/>
        </w:rPr>
        <w:t xml:space="preserve"> consortium  </w:t>
      </w:r>
      <w:r w:rsidRPr="00C756F1">
        <w:rPr>
          <w:rFonts w:ascii="Times New Roman" w:hAnsi="Times New Roman" w:cs="Times New Roman"/>
          <w:sz w:val="24"/>
          <w:szCs w:val="24"/>
          <w:shd w:val="clear" w:color="auto" w:fill="FFFFFF"/>
        </w:rPr>
        <w:t xml:space="preserve">in collaboration with the International Late Effects of Childhood Cancer Guideline Harmonization Group, </w:t>
      </w:r>
      <w:r w:rsidRPr="00C756F1">
        <w:rPr>
          <w:rFonts w:ascii="Times New Roman" w:hAnsi="Times New Roman" w:cs="Times New Roman"/>
          <w:sz w:val="24"/>
          <w:szCs w:val="24"/>
        </w:rPr>
        <w:t>have been  published in Lancet Oncology.</w:t>
      </w:r>
      <w:r w:rsidRPr="00C756F1">
        <w:rPr>
          <w:rFonts w:ascii="Times New Roman" w:hAnsi="Times New Roman" w:cs="Times New Roman"/>
          <w:i/>
          <w:sz w:val="24"/>
          <w:szCs w:val="24"/>
        </w:rPr>
        <w:t xml:space="preserve"> (</w:t>
      </w:r>
      <w:proofErr w:type="spellStart"/>
      <w:r w:rsidRPr="00C756F1">
        <w:rPr>
          <w:rFonts w:ascii="Times New Roman" w:hAnsi="Times New Roman" w:cs="Times New Roman"/>
          <w:i/>
          <w:sz w:val="24"/>
          <w:szCs w:val="24"/>
          <w:lang w:val="tr-TR" w:eastAsia="tr-TR"/>
        </w:rPr>
        <w:t>Mulder</w:t>
      </w:r>
      <w:proofErr w:type="spellEnd"/>
      <w:r w:rsidRPr="00C756F1">
        <w:rPr>
          <w:rFonts w:ascii="Times New Roman" w:hAnsi="Times New Roman" w:cs="Times New Roman"/>
          <w:i/>
          <w:sz w:val="24"/>
          <w:szCs w:val="24"/>
          <w:lang w:val="tr-TR" w:eastAsia="tr-TR"/>
        </w:rPr>
        <w:t xml:space="preserve"> RL, et al.</w:t>
      </w:r>
      <w:r w:rsidRPr="00C756F1">
        <w:rPr>
          <w:rFonts w:ascii="Times New Roman" w:hAnsi="Times New Roman" w:cs="Times New Roman"/>
          <w:i/>
          <w:sz w:val="24"/>
          <w:szCs w:val="24"/>
        </w:rPr>
        <w:t xml:space="preserve"> Lancet Oncology </w:t>
      </w:r>
      <w:r w:rsidRPr="00C756F1">
        <w:rPr>
          <w:rStyle w:val="cit"/>
          <w:rFonts w:ascii="Times New Roman" w:hAnsi="Times New Roman" w:cs="Times New Roman"/>
          <w:i/>
          <w:sz w:val="24"/>
          <w:szCs w:val="24"/>
        </w:rPr>
        <w:t>2021 Feb;22(2):</w:t>
      </w:r>
      <w:r w:rsidRPr="00C756F1">
        <w:rPr>
          <w:rFonts w:ascii="Times New Roman" w:hAnsi="Times New Roman" w:cs="Times New Roman"/>
          <w:i/>
          <w:sz w:val="24"/>
          <w:szCs w:val="24"/>
          <w:lang w:val="tr-TR" w:eastAsia="tr-TR"/>
        </w:rPr>
        <w:t xml:space="preserve"> e45-e56, </w:t>
      </w:r>
      <w:proofErr w:type="spellStart"/>
      <w:r w:rsidRPr="00C756F1">
        <w:rPr>
          <w:rFonts w:ascii="Times New Roman" w:hAnsi="Times New Roman" w:cs="Times New Roman"/>
          <w:i/>
          <w:sz w:val="24"/>
          <w:szCs w:val="24"/>
          <w:lang w:val="tr-TR" w:eastAsia="tr-TR"/>
        </w:rPr>
        <w:t>Mulder</w:t>
      </w:r>
      <w:proofErr w:type="spellEnd"/>
      <w:r w:rsidRPr="00C756F1">
        <w:rPr>
          <w:rFonts w:ascii="Times New Roman" w:hAnsi="Times New Roman" w:cs="Times New Roman"/>
          <w:i/>
          <w:sz w:val="24"/>
          <w:szCs w:val="24"/>
          <w:lang w:val="tr-TR" w:eastAsia="tr-TR"/>
        </w:rPr>
        <w:t xml:space="preserve"> RL</w:t>
      </w:r>
      <w:r w:rsidRPr="00C756F1">
        <w:rPr>
          <w:rFonts w:ascii="Times New Roman" w:hAnsi="Times New Roman" w:cs="Times New Roman"/>
          <w:i/>
          <w:sz w:val="24"/>
          <w:szCs w:val="24"/>
        </w:rPr>
        <w:t xml:space="preserve"> et al. Lancet Oncology </w:t>
      </w:r>
      <w:r w:rsidRPr="00C756F1">
        <w:rPr>
          <w:rStyle w:val="cit"/>
          <w:rFonts w:ascii="Times New Roman" w:hAnsi="Times New Roman" w:cs="Times New Roman"/>
          <w:i/>
          <w:sz w:val="24"/>
          <w:szCs w:val="24"/>
        </w:rPr>
        <w:t>2021 Feb;22(2):</w:t>
      </w:r>
      <w:r w:rsidRPr="00C756F1">
        <w:rPr>
          <w:rFonts w:ascii="Times New Roman" w:hAnsi="Times New Roman" w:cs="Times New Roman"/>
          <w:i/>
          <w:sz w:val="24"/>
          <w:szCs w:val="24"/>
          <w:lang w:val="tr-TR" w:eastAsia="tr-TR"/>
        </w:rPr>
        <w:t xml:space="preserve"> </w:t>
      </w:r>
      <w:r w:rsidRPr="00C756F1">
        <w:rPr>
          <w:rStyle w:val="cit"/>
          <w:rFonts w:ascii="Times New Roman" w:hAnsi="Times New Roman" w:cs="Times New Roman"/>
          <w:i/>
          <w:sz w:val="24"/>
          <w:szCs w:val="24"/>
        </w:rPr>
        <w:t xml:space="preserve">e68-e80 and  Mulder et al. </w:t>
      </w:r>
      <w:r w:rsidRPr="00C756F1">
        <w:rPr>
          <w:rFonts w:ascii="Times New Roman" w:hAnsi="Times New Roman" w:cs="Times New Roman"/>
          <w:i/>
          <w:sz w:val="24"/>
          <w:szCs w:val="24"/>
        </w:rPr>
        <w:t xml:space="preserve">Lancet Oncol </w:t>
      </w:r>
      <w:r w:rsidRPr="00C756F1">
        <w:rPr>
          <w:rStyle w:val="period"/>
          <w:rFonts w:ascii="Times New Roman" w:hAnsi="Times New Roman" w:cs="Times New Roman"/>
          <w:i/>
          <w:sz w:val="24"/>
          <w:szCs w:val="24"/>
        </w:rPr>
        <w:t>. </w:t>
      </w:r>
      <w:r w:rsidRPr="00C756F1">
        <w:rPr>
          <w:rStyle w:val="cit"/>
          <w:rFonts w:ascii="Times New Roman" w:hAnsi="Times New Roman" w:cs="Times New Roman"/>
          <w:i/>
          <w:sz w:val="24"/>
          <w:szCs w:val="24"/>
        </w:rPr>
        <w:t>2021 Feb;22(2):e68-e80 respectively).</w:t>
      </w:r>
      <w:r w:rsidRPr="00C756F1">
        <w:rPr>
          <w:rStyle w:val="cit"/>
          <w:rFonts w:ascii="Times New Roman" w:hAnsi="Times New Roman" w:cs="Times New Roman"/>
          <w:sz w:val="24"/>
          <w:szCs w:val="24"/>
        </w:rPr>
        <w:t xml:space="preserve"> </w:t>
      </w:r>
      <w:r w:rsidRPr="00C756F1">
        <w:rPr>
          <w:rFonts w:ascii="Times New Roman" w:hAnsi="Times New Roman" w:cs="Times New Roman"/>
          <w:sz w:val="24"/>
          <w:szCs w:val="24"/>
          <w:shd w:val="clear" w:color="auto" w:fill="FFFFFF"/>
        </w:rPr>
        <w:t> </w:t>
      </w:r>
      <w:r w:rsidRPr="00C756F1">
        <w:rPr>
          <w:rFonts w:ascii="Times New Roman" w:hAnsi="Times New Roman" w:cs="Times New Roman"/>
          <w:sz w:val="24"/>
          <w:szCs w:val="24"/>
        </w:rPr>
        <w:t xml:space="preserve">Wim Tissing and M. van de Wetering  and many members of the SC WG were involved in the preparation of the fertility guidelines. Paul Rogers is actively involved in  nutrition. The following paper is important for our members: </w:t>
      </w:r>
      <w:r w:rsidRPr="007230B8">
        <w:rPr>
          <w:rFonts w:ascii="Times New Roman" w:hAnsi="Times New Roman" w:cs="Times New Roman"/>
          <w:i/>
          <w:sz w:val="24"/>
          <w:szCs w:val="24"/>
        </w:rPr>
        <w:fldChar w:fldCharType="begin"/>
      </w:r>
      <w:r w:rsidRPr="007230B8">
        <w:rPr>
          <w:rFonts w:ascii="Times New Roman" w:hAnsi="Times New Roman" w:cs="Times New Roman"/>
          <w:i/>
          <w:sz w:val="24"/>
          <w:szCs w:val="24"/>
        </w:rPr>
        <w:instrText xml:space="preserve"> HYPERLINK "https://pubmed.ncbi.nlm.nih.gov/32096351/" </w:instrText>
      </w:r>
      <w:r w:rsidRPr="007230B8">
        <w:rPr>
          <w:rFonts w:ascii="Times New Roman" w:hAnsi="Times New Roman" w:cs="Times New Roman"/>
          <w:i/>
          <w:sz w:val="24"/>
          <w:szCs w:val="24"/>
        </w:rPr>
        <w:fldChar w:fldCharType="separate"/>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The</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relevance</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of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nutrition</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to</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pediatric</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oncology</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A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cancer</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control</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perspective.</w:t>
      </w:r>
      <w:r w:rsidRPr="007230B8">
        <w:rPr>
          <w:rFonts w:ascii="Times New Roman" w:hAnsi="Times New Roman" w:cs="Times New Roman"/>
          <w:i/>
          <w:sz w:val="24"/>
          <w:szCs w:val="24"/>
        </w:rPr>
        <w:fldChar w:fldCharType="end"/>
      </w:r>
      <w:r w:rsidRPr="007230B8">
        <w:rPr>
          <w:rFonts w:ascii="Times New Roman" w:eastAsia="Times New Roman" w:hAnsi="Times New Roman" w:cs="Times New Roman"/>
          <w:bCs/>
          <w:i/>
          <w:sz w:val="24"/>
          <w:szCs w:val="24"/>
          <w:lang w:val="tr-TR" w:eastAsia="tr-TR"/>
        </w:rPr>
        <w:t>Rogers</w:t>
      </w:r>
      <w:proofErr w:type="spellEnd"/>
      <w:r w:rsidRPr="007230B8">
        <w:rPr>
          <w:rFonts w:ascii="Times New Roman" w:eastAsia="Times New Roman" w:hAnsi="Times New Roman" w:cs="Times New Roman"/>
          <w:bCs/>
          <w:i/>
          <w:sz w:val="24"/>
          <w:szCs w:val="24"/>
          <w:lang w:val="tr-TR" w:eastAsia="tr-TR"/>
        </w:rPr>
        <w:t xml:space="preserve"> PC</w:t>
      </w:r>
      <w:r w:rsidRPr="007230B8">
        <w:rPr>
          <w:rFonts w:ascii="Times New Roman" w:eastAsia="Times New Roman" w:hAnsi="Times New Roman" w:cs="Times New Roman"/>
          <w:i/>
          <w:sz w:val="24"/>
          <w:szCs w:val="24"/>
          <w:lang w:val="tr-TR" w:eastAsia="tr-TR"/>
        </w:rPr>
        <w:t xml:space="preserve">, </w:t>
      </w:r>
      <w:proofErr w:type="spellStart"/>
      <w:r w:rsidRPr="007230B8">
        <w:rPr>
          <w:rFonts w:ascii="Times New Roman" w:eastAsia="Times New Roman" w:hAnsi="Times New Roman" w:cs="Times New Roman"/>
          <w:i/>
          <w:sz w:val="24"/>
          <w:szCs w:val="24"/>
          <w:lang w:val="tr-TR" w:eastAsia="tr-TR"/>
        </w:rPr>
        <w:t>Barr</w:t>
      </w:r>
      <w:proofErr w:type="spellEnd"/>
      <w:r w:rsidRPr="007230B8">
        <w:rPr>
          <w:rFonts w:ascii="Times New Roman" w:eastAsia="Times New Roman" w:hAnsi="Times New Roman" w:cs="Times New Roman"/>
          <w:i/>
          <w:sz w:val="24"/>
          <w:szCs w:val="24"/>
          <w:lang w:val="tr-TR" w:eastAsia="tr-TR"/>
        </w:rPr>
        <w:t xml:space="preserve"> </w:t>
      </w:r>
      <w:proofErr w:type="spellStart"/>
      <w:r w:rsidRPr="007230B8">
        <w:rPr>
          <w:rFonts w:ascii="Times New Roman" w:eastAsia="Times New Roman" w:hAnsi="Times New Roman" w:cs="Times New Roman"/>
          <w:i/>
          <w:sz w:val="24"/>
          <w:szCs w:val="24"/>
          <w:lang w:val="tr-TR" w:eastAsia="tr-TR"/>
        </w:rPr>
        <w:t>RD.Pediatr</w:t>
      </w:r>
      <w:proofErr w:type="spellEnd"/>
      <w:r w:rsidRPr="007230B8">
        <w:rPr>
          <w:rFonts w:ascii="Times New Roman" w:eastAsia="Times New Roman" w:hAnsi="Times New Roman" w:cs="Times New Roman"/>
          <w:i/>
          <w:sz w:val="24"/>
          <w:szCs w:val="24"/>
          <w:lang w:val="tr-TR" w:eastAsia="tr-TR"/>
        </w:rPr>
        <w:t xml:space="preserve"> Blood </w:t>
      </w:r>
      <w:proofErr w:type="spellStart"/>
      <w:r w:rsidRPr="007230B8">
        <w:rPr>
          <w:rFonts w:ascii="Times New Roman" w:eastAsia="Times New Roman" w:hAnsi="Times New Roman" w:cs="Times New Roman"/>
          <w:i/>
          <w:sz w:val="24"/>
          <w:szCs w:val="24"/>
          <w:lang w:val="tr-TR" w:eastAsia="tr-TR"/>
        </w:rPr>
        <w:t>Cancer</w:t>
      </w:r>
      <w:proofErr w:type="spellEnd"/>
      <w:r w:rsidRPr="007230B8">
        <w:rPr>
          <w:rFonts w:ascii="Times New Roman" w:eastAsia="Times New Roman" w:hAnsi="Times New Roman" w:cs="Times New Roman"/>
          <w:i/>
          <w:sz w:val="24"/>
          <w:szCs w:val="24"/>
          <w:lang w:val="tr-TR" w:eastAsia="tr-TR"/>
        </w:rPr>
        <w:t xml:space="preserve">. 2020 Jun;67 </w:t>
      </w:r>
      <w:proofErr w:type="spellStart"/>
      <w:r w:rsidRPr="007230B8">
        <w:rPr>
          <w:rFonts w:ascii="Times New Roman" w:eastAsia="Times New Roman" w:hAnsi="Times New Roman" w:cs="Times New Roman"/>
          <w:i/>
          <w:sz w:val="24"/>
          <w:szCs w:val="24"/>
          <w:lang w:val="tr-TR" w:eastAsia="tr-TR"/>
        </w:rPr>
        <w:t>Suppl</w:t>
      </w:r>
      <w:proofErr w:type="spellEnd"/>
      <w:r w:rsidRPr="007230B8">
        <w:rPr>
          <w:rFonts w:ascii="Times New Roman" w:eastAsia="Times New Roman" w:hAnsi="Times New Roman" w:cs="Times New Roman"/>
          <w:i/>
          <w:sz w:val="24"/>
          <w:szCs w:val="24"/>
          <w:lang w:val="tr-TR" w:eastAsia="tr-TR"/>
        </w:rPr>
        <w:t xml:space="preserve"> 3:e28213.</w:t>
      </w:r>
    </w:p>
    <w:p w:rsidR="006965FC" w:rsidRPr="00C756F1" w:rsidRDefault="006965FC" w:rsidP="00FF59BE">
      <w:pPr>
        <w:spacing w:after="0" w:line="240" w:lineRule="auto"/>
        <w:jc w:val="both"/>
        <w:rPr>
          <w:rFonts w:ascii="Times New Roman" w:eastAsia="Times New Roman" w:hAnsi="Times New Roman" w:cs="Times New Roman"/>
          <w:i/>
          <w:sz w:val="24"/>
          <w:szCs w:val="24"/>
          <w:lang w:val="tr-TR" w:eastAsia="tr-TR"/>
        </w:rPr>
      </w:pPr>
    </w:p>
    <w:p w:rsidR="008F1F6F" w:rsidRDefault="008F1F6F" w:rsidP="008F1F6F">
      <w:pPr>
        <w:spacing w:after="0" w:line="240" w:lineRule="auto"/>
        <w:jc w:val="both"/>
        <w:rPr>
          <w:rFonts w:ascii="Times New Roman" w:hAnsi="Times New Roman" w:cs="Times New Roman"/>
          <w:sz w:val="24"/>
          <w:szCs w:val="24"/>
        </w:rPr>
      </w:pPr>
      <w:r w:rsidRPr="00C756F1">
        <w:rPr>
          <w:rFonts w:ascii="Times New Roman" w:hAnsi="Times New Roman" w:cs="Times New Roman"/>
          <w:sz w:val="24"/>
          <w:szCs w:val="24"/>
        </w:rPr>
        <w:t xml:space="preserve">SIOP-PODC WG continues with the monthly webinars on educational topics on Supportive Care,  members interested can log in and follow the webinars. </w:t>
      </w:r>
    </w:p>
    <w:p w:rsidR="007230B8" w:rsidRPr="00C756F1" w:rsidRDefault="007230B8" w:rsidP="008F1F6F">
      <w:pPr>
        <w:spacing w:after="0" w:line="240" w:lineRule="auto"/>
        <w:jc w:val="both"/>
        <w:rPr>
          <w:rFonts w:ascii="Times New Roman" w:hAnsi="Times New Roman" w:cs="Times New Roman"/>
          <w:sz w:val="24"/>
          <w:szCs w:val="24"/>
        </w:rPr>
      </w:pPr>
    </w:p>
    <w:p w:rsidR="000C1565" w:rsidRPr="00C756F1" w:rsidRDefault="006965FC" w:rsidP="000C1565">
      <w:pPr>
        <w:spacing w:after="0" w:line="240" w:lineRule="auto"/>
        <w:jc w:val="both"/>
        <w:rPr>
          <w:rFonts w:ascii="Times New Roman" w:hAnsi="Times New Roman" w:cs="Times New Roman"/>
          <w:sz w:val="24"/>
          <w:szCs w:val="24"/>
        </w:rPr>
      </w:pPr>
      <w:r w:rsidRPr="00C756F1">
        <w:rPr>
          <w:rFonts w:ascii="Times New Roman" w:eastAsia="Times New Roman" w:hAnsi="Times New Roman" w:cs="Times New Roman"/>
          <w:sz w:val="24"/>
          <w:szCs w:val="24"/>
          <w:lang w:val="tr-TR" w:eastAsia="tr-TR"/>
        </w:rPr>
        <w:t xml:space="preserve">Rejin </w:t>
      </w:r>
      <w:proofErr w:type="spellStart"/>
      <w:r w:rsidRPr="00C756F1">
        <w:rPr>
          <w:rFonts w:ascii="Times New Roman" w:eastAsia="Times New Roman" w:hAnsi="Times New Roman" w:cs="Times New Roman"/>
          <w:sz w:val="24"/>
          <w:szCs w:val="24"/>
          <w:lang w:val="tr-TR" w:eastAsia="tr-TR"/>
        </w:rPr>
        <w:t>Kebudi</w:t>
      </w:r>
      <w:proofErr w:type="spellEnd"/>
      <w:r w:rsidRPr="00C756F1">
        <w:rPr>
          <w:rFonts w:ascii="Times New Roman" w:eastAsia="Times New Roman" w:hAnsi="Times New Roman" w:cs="Times New Roman"/>
          <w:sz w:val="24"/>
          <w:szCs w:val="24"/>
          <w:lang w:val="tr-TR" w:eastAsia="tr-TR"/>
        </w:rPr>
        <w:t xml:space="preserve"> is </w:t>
      </w:r>
      <w:proofErr w:type="spellStart"/>
      <w:r w:rsidRPr="00C756F1">
        <w:rPr>
          <w:rFonts w:ascii="Times New Roman" w:eastAsia="Times New Roman" w:hAnsi="Times New Roman" w:cs="Times New Roman"/>
          <w:sz w:val="24"/>
          <w:szCs w:val="24"/>
          <w:lang w:val="tr-TR" w:eastAsia="tr-TR"/>
        </w:rPr>
        <w:t>coordinating</w:t>
      </w:r>
      <w:proofErr w:type="spellEnd"/>
      <w:r w:rsidRPr="00C756F1">
        <w:rPr>
          <w:rFonts w:ascii="Times New Roman" w:eastAsia="Times New Roman" w:hAnsi="Times New Roman" w:cs="Times New Roman"/>
          <w:sz w:val="24"/>
          <w:szCs w:val="24"/>
          <w:lang w:val="tr-TR" w:eastAsia="tr-TR"/>
        </w:rPr>
        <w:t xml:space="preserve"> </w:t>
      </w:r>
      <w:proofErr w:type="spellStart"/>
      <w:r w:rsidRPr="00C756F1">
        <w:rPr>
          <w:rFonts w:ascii="Times New Roman" w:eastAsia="Times New Roman" w:hAnsi="Times New Roman" w:cs="Times New Roman"/>
          <w:sz w:val="24"/>
          <w:szCs w:val="24"/>
          <w:lang w:val="tr-TR" w:eastAsia="tr-TR"/>
        </w:rPr>
        <w:t>and</w:t>
      </w:r>
      <w:proofErr w:type="spellEnd"/>
      <w:r w:rsidRPr="00C756F1">
        <w:rPr>
          <w:rFonts w:ascii="Times New Roman" w:eastAsia="Times New Roman" w:hAnsi="Times New Roman" w:cs="Times New Roman"/>
          <w:sz w:val="24"/>
          <w:szCs w:val="24"/>
          <w:lang w:val="tr-TR" w:eastAsia="tr-TR"/>
        </w:rPr>
        <w:t xml:space="preserve"> </w:t>
      </w:r>
      <w:proofErr w:type="spellStart"/>
      <w:r w:rsidRPr="00C756F1">
        <w:rPr>
          <w:rFonts w:ascii="Times New Roman" w:eastAsia="Times New Roman" w:hAnsi="Times New Roman" w:cs="Times New Roman"/>
          <w:sz w:val="24"/>
          <w:szCs w:val="24"/>
          <w:lang w:val="tr-TR" w:eastAsia="tr-TR"/>
        </w:rPr>
        <w:t>moderating</w:t>
      </w:r>
      <w:proofErr w:type="spellEnd"/>
      <w:r w:rsidR="00A91C3C" w:rsidRPr="00C756F1">
        <w:rPr>
          <w:rFonts w:ascii="Times New Roman" w:eastAsia="Times New Roman" w:hAnsi="Times New Roman" w:cs="Times New Roman"/>
          <w:sz w:val="24"/>
          <w:szCs w:val="24"/>
          <w:lang w:val="tr-TR" w:eastAsia="tr-TR"/>
        </w:rPr>
        <w:t xml:space="preserve"> a </w:t>
      </w:r>
      <w:proofErr w:type="spellStart"/>
      <w:r w:rsidR="00A91C3C" w:rsidRPr="00C756F1">
        <w:rPr>
          <w:rFonts w:ascii="Times New Roman" w:eastAsia="Times New Roman" w:hAnsi="Times New Roman" w:cs="Times New Roman"/>
          <w:sz w:val="24"/>
          <w:szCs w:val="24"/>
          <w:lang w:val="tr-TR" w:eastAsia="tr-TR"/>
        </w:rPr>
        <w:t>series</w:t>
      </w:r>
      <w:proofErr w:type="spellEnd"/>
      <w:r w:rsidR="00A91C3C" w:rsidRPr="00C756F1">
        <w:rPr>
          <w:rFonts w:ascii="Times New Roman" w:eastAsia="Times New Roman" w:hAnsi="Times New Roman" w:cs="Times New Roman"/>
          <w:sz w:val="24"/>
          <w:szCs w:val="24"/>
          <w:lang w:val="tr-TR" w:eastAsia="tr-TR"/>
        </w:rPr>
        <w:t xml:space="preserve"> of </w:t>
      </w:r>
      <w:r w:rsidRPr="00C756F1">
        <w:rPr>
          <w:rFonts w:ascii="Times New Roman" w:eastAsia="Times New Roman" w:hAnsi="Times New Roman" w:cs="Times New Roman"/>
          <w:sz w:val="24"/>
          <w:szCs w:val="24"/>
          <w:lang w:val="tr-TR" w:eastAsia="tr-TR"/>
        </w:rPr>
        <w:t xml:space="preserve"> </w:t>
      </w:r>
      <w:r w:rsidRPr="00C052FE">
        <w:rPr>
          <w:rFonts w:ascii="Times New Roman" w:eastAsia="Times New Roman" w:hAnsi="Times New Roman" w:cs="Times New Roman"/>
          <w:b/>
          <w:sz w:val="24"/>
          <w:szCs w:val="24"/>
          <w:lang w:val="tr-TR" w:eastAsia="tr-TR"/>
        </w:rPr>
        <w:t xml:space="preserve">“International </w:t>
      </w:r>
      <w:proofErr w:type="spellStart"/>
      <w:r w:rsidRPr="00C052FE">
        <w:rPr>
          <w:rFonts w:ascii="Times New Roman" w:eastAsia="Times New Roman" w:hAnsi="Times New Roman" w:cs="Times New Roman"/>
          <w:b/>
          <w:sz w:val="24"/>
          <w:szCs w:val="24"/>
          <w:lang w:val="tr-TR" w:eastAsia="tr-TR"/>
        </w:rPr>
        <w:t>Seminars</w:t>
      </w:r>
      <w:proofErr w:type="spellEnd"/>
      <w:r w:rsidRPr="00C052FE">
        <w:rPr>
          <w:rFonts w:ascii="Times New Roman" w:eastAsia="Times New Roman" w:hAnsi="Times New Roman" w:cs="Times New Roman"/>
          <w:b/>
          <w:sz w:val="24"/>
          <w:szCs w:val="24"/>
          <w:lang w:val="tr-TR" w:eastAsia="tr-TR"/>
        </w:rPr>
        <w:t xml:space="preserve"> in </w:t>
      </w:r>
      <w:proofErr w:type="spellStart"/>
      <w:r w:rsidRPr="00C052FE">
        <w:rPr>
          <w:rFonts w:ascii="Times New Roman" w:eastAsia="Times New Roman" w:hAnsi="Times New Roman" w:cs="Times New Roman"/>
          <w:b/>
          <w:sz w:val="24"/>
          <w:szCs w:val="24"/>
          <w:lang w:val="tr-TR" w:eastAsia="tr-TR"/>
        </w:rPr>
        <w:t>Preventive</w:t>
      </w:r>
      <w:proofErr w:type="spellEnd"/>
      <w:r w:rsidRPr="00C052FE">
        <w:rPr>
          <w:rFonts w:ascii="Times New Roman" w:eastAsia="Times New Roman" w:hAnsi="Times New Roman" w:cs="Times New Roman"/>
          <w:b/>
          <w:sz w:val="24"/>
          <w:szCs w:val="24"/>
          <w:lang w:val="tr-TR" w:eastAsia="tr-TR"/>
        </w:rPr>
        <w:t xml:space="preserve"> </w:t>
      </w:r>
      <w:proofErr w:type="spellStart"/>
      <w:r w:rsidRPr="00C052FE">
        <w:rPr>
          <w:rFonts w:ascii="Times New Roman" w:eastAsia="Times New Roman" w:hAnsi="Times New Roman" w:cs="Times New Roman"/>
          <w:b/>
          <w:sz w:val="24"/>
          <w:szCs w:val="24"/>
          <w:lang w:val="tr-TR" w:eastAsia="tr-TR"/>
        </w:rPr>
        <w:t>Oncology</w:t>
      </w:r>
      <w:proofErr w:type="spellEnd"/>
      <w:r w:rsidRPr="00C052FE">
        <w:rPr>
          <w:rFonts w:ascii="Times New Roman" w:eastAsia="Times New Roman" w:hAnsi="Times New Roman" w:cs="Times New Roman"/>
          <w:b/>
          <w:sz w:val="24"/>
          <w:szCs w:val="24"/>
          <w:lang w:val="tr-TR" w:eastAsia="tr-TR"/>
        </w:rPr>
        <w:t>”</w:t>
      </w:r>
      <w:r w:rsidR="001F797A">
        <w:rPr>
          <w:rFonts w:ascii="Times New Roman" w:eastAsia="Times New Roman" w:hAnsi="Times New Roman" w:cs="Times New Roman"/>
          <w:sz w:val="24"/>
          <w:szCs w:val="24"/>
          <w:lang w:val="tr-TR" w:eastAsia="tr-TR"/>
        </w:rPr>
        <w:t xml:space="preserve"> in </w:t>
      </w:r>
      <w:proofErr w:type="spellStart"/>
      <w:r w:rsidR="001F797A">
        <w:rPr>
          <w:rFonts w:ascii="Times New Roman" w:eastAsia="Times New Roman" w:hAnsi="Times New Roman" w:cs="Times New Roman"/>
          <w:sz w:val="24"/>
          <w:szCs w:val="24"/>
          <w:lang w:val="tr-TR" w:eastAsia="tr-TR"/>
        </w:rPr>
        <w:t>the</w:t>
      </w:r>
      <w:proofErr w:type="spellEnd"/>
      <w:r w:rsidR="001F797A">
        <w:rPr>
          <w:rFonts w:ascii="Times New Roman" w:eastAsia="Times New Roman" w:hAnsi="Times New Roman" w:cs="Times New Roman"/>
          <w:sz w:val="24"/>
          <w:szCs w:val="24"/>
          <w:lang w:val="tr-TR" w:eastAsia="tr-TR"/>
        </w:rPr>
        <w:t xml:space="preserve"> </w:t>
      </w:r>
      <w:proofErr w:type="spellStart"/>
      <w:r w:rsidR="001F797A">
        <w:rPr>
          <w:rFonts w:ascii="Times New Roman" w:eastAsia="Times New Roman" w:hAnsi="Times New Roman" w:cs="Times New Roman"/>
          <w:sz w:val="24"/>
          <w:szCs w:val="24"/>
          <w:lang w:val="tr-TR" w:eastAsia="tr-TR"/>
        </w:rPr>
        <w:t>Istanbul</w:t>
      </w:r>
      <w:proofErr w:type="spellEnd"/>
      <w:r w:rsidR="001F797A">
        <w:rPr>
          <w:rFonts w:ascii="Times New Roman" w:eastAsia="Times New Roman" w:hAnsi="Times New Roman" w:cs="Times New Roman"/>
          <w:sz w:val="24"/>
          <w:szCs w:val="24"/>
          <w:lang w:val="tr-TR" w:eastAsia="tr-TR"/>
        </w:rPr>
        <w:t xml:space="preserve"> </w:t>
      </w:r>
      <w:proofErr w:type="spellStart"/>
      <w:r w:rsidR="001F797A">
        <w:rPr>
          <w:rFonts w:ascii="Times New Roman" w:eastAsia="Times New Roman" w:hAnsi="Times New Roman" w:cs="Times New Roman"/>
          <w:sz w:val="24"/>
          <w:szCs w:val="24"/>
          <w:lang w:val="tr-TR" w:eastAsia="tr-TR"/>
        </w:rPr>
        <w:t>University</w:t>
      </w:r>
      <w:proofErr w:type="spellEnd"/>
      <w:r w:rsidR="001F797A">
        <w:rPr>
          <w:rFonts w:ascii="Times New Roman" w:eastAsia="Times New Roman" w:hAnsi="Times New Roman" w:cs="Times New Roman"/>
          <w:sz w:val="24"/>
          <w:szCs w:val="24"/>
          <w:lang w:val="tr-TR" w:eastAsia="tr-TR"/>
        </w:rPr>
        <w:t>,</w:t>
      </w:r>
      <w:r w:rsidRPr="00C756F1">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many</w:t>
      </w:r>
      <w:proofErr w:type="spellEnd"/>
      <w:r w:rsidR="00C052FE">
        <w:rPr>
          <w:rFonts w:ascii="Times New Roman" w:eastAsia="Times New Roman" w:hAnsi="Times New Roman" w:cs="Times New Roman"/>
          <w:sz w:val="24"/>
          <w:szCs w:val="24"/>
          <w:lang w:val="tr-TR" w:eastAsia="tr-TR"/>
        </w:rPr>
        <w:t xml:space="preserve"> </w:t>
      </w:r>
      <w:r w:rsidR="00A91C3C" w:rsidRPr="00C756F1">
        <w:rPr>
          <w:rFonts w:ascii="Times New Roman" w:eastAsia="Times New Roman" w:hAnsi="Times New Roman" w:cs="Times New Roman"/>
          <w:sz w:val="24"/>
          <w:szCs w:val="24"/>
          <w:lang w:val="tr-TR" w:eastAsia="tr-TR"/>
        </w:rPr>
        <w:t xml:space="preserve">of </w:t>
      </w:r>
      <w:proofErr w:type="spellStart"/>
      <w:r w:rsidR="00A91C3C" w:rsidRPr="00C756F1">
        <w:rPr>
          <w:rFonts w:ascii="Times New Roman" w:eastAsia="Times New Roman" w:hAnsi="Times New Roman" w:cs="Times New Roman"/>
          <w:sz w:val="24"/>
          <w:szCs w:val="24"/>
          <w:lang w:val="tr-TR" w:eastAsia="tr-TR"/>
        </w:rPr>
        <w:t>the</w:t>
      </w:r>
      <w:proofErr w:type="spellEnd"/>
      <w:r w:rsidR="00A91C3C" w:rsidRPr="00C756F1">
        <w:rPr>
          <w:rFonts w:ascii="Times New Roman" w:eastAsia="Times New Roman" w:hAnsi="Times New Roman" w:cs="Times New Roman"/>
          <w:sz w:val="24"/>
          <w:szCs w:val="24"/>
          <w:lang w:val="tr-TR" w:eastAsia="tr-TR"/>
        </w:rPr>
        <w:t xml:space="preserve"> </w:t>
      </w:r>
      <w:proofErr w:type="spellStart"/>
      <w:r w:rsidR="00A91C3C" w:rsidRPr="00C756F1">
        <w:rPr>
          <w:rFonts w:ascii="Times New Roman" w:eastAsia="Times New Roman" w:hAnsi="Times New Roman" w:cs="Times New Roman"/>
          <w:sz w:val="24"/>
          <w:szCs w:val="24"/>
          <w:lang w:val="tr-TR" w:eastAsia="tr-TR"/>
        </w:rPr>
        <w:t>seminars</w:t>
      </w:r>
      <w:proofErr w:type="spellEnd"/>
      <w:r w:rsidR="00A91C3C" w:rsidRPr="00C756F1">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related</w:t>
      </w:r>
      <w:proofErr w:type="spellEnd"/>
      <w:r w:rsidR="00C052FE">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to</w:t>
      </w:r>
      <w:proofErr w:type="spellEnd"/>
      <w:r w:rsidR="00C052FE">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pediatric</w:t>
      </w:r>
      <w:proofErr w:type="spellEnd"/>
      <w:r w:rsidR="00C052FE">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oncology</w:t>
      </w:r>
      <w:proofErr w:type="spellEnd"/>
      <w:r w:rsidR="00C052FE">
        <w:rPr>
          <w:rFonts w:ascii="Times New Roman" w:eastAsia="Times New Roman" w:hAnsi="Times New Roman" w:cs="Times New Roman"/>
          <w:sz w:val="24"/>
          <w:szCs w:val="24"/>
          <w:lang w:val="tr-TR" w:eastAsia="tr-TR"/>
        </w:rPr>
        <w:t xml:space="preserve"> </w:t>
      </w:r>
      <w:proofErr w:type="spellStart"/>
      <w:r w:rsidR="00A91C3C" w:rsidRPr="00C756F1">
        <w:rPr>
          <w:rFonts w:ascii="Times New Roman" w:eastAsia="Times New Roman" w:hAnsi="Times New Roman" w:cs="Times New Roman"/>
          <w:sz w:val="24"/>
          <w:szCs w:val="24"/>
          <w:lang w:val="tr-TR" w:eastAsia="tr-TR"/>
        </w:rPr>
        <w:t>are</w:t>
      </w:r>
      <w:proofErr w:type="spellEnd"/>
      <w:r w:rsidR="00A91C3C" w:rsidRPr="00C756F1">
        <w:rPr>
          <w:rFonts w:ascii="Times New Roman" w:eastAsia="Times New Roman" w:hAnsi="Times New Roman" w:cs="Times New Roman"/>
          <w:sz w:val="24"/>
          <w:szCs w:val="24"/>
          <w:lang w:val="tr-TR" w:eastAsia="tr-TR"/>
        </w:rPr>
        <w:t xml:space="preserve"> </w:t>
      </w:r>
      <w:proofErr w:type="spellStart"/>
      <w:r w:rsidR="00A91C3C" w:rsidRPr="00C756F1">
        <w:rPr>
          <w:rFonts w:ascii="Times New Roman" w:eastAsia="Times New Roman" w:hAnsi="Times New Roman" w:cs="Times New Roman"/>
          <w:sz w:val="24"/>
          <w:szCs w:val="24"/>
          <w:lang w:val="tr-TR" w:eastAsia="tr-TR"/>
        </w:rPr>
        <w:t>endorsed</w:t>
      </w:r>
      <w:proofErr w:type="spellEnd"/>
      <w:r w:rsidR="00A91C3C" w:rsidRPr="00C756F1">
        <w:rPr>
          <w:rFonts w:ascii="Times New Roman" w:eastAsia="Times New Roman" w:hAnsi="Times New Roman" w:cs="Times New Roman"/>
          <w:sz w:val="24"/>
          <w:szCs w:val="24"/>
          <w:lang w:val="tr-TR" w:eastAsia="tr-TR"/>
        </w:rPr>
        <w:t xml:space="preserve"> </w:t>
      </w:r>
      <w:proofErr w:type="spellStart"/>
      <w:r w:rsidR="00A91C3C" w:rsidRPr="00C756F1">
        <w:rPr>
          <w:rFonts w:ascii="Times New Roman" w:eastAsia="Times New Roman" w:hAnsi="Times New Roman" w:cs="Times New Roman"/>
          <w:sz w:val="24"/>
          <w:szCs w:val="24"/>
          <w:lang w:val="tr-TR" w:eastAsia="tr-TR"/>
        </w:rPr>
        <w:t>by</w:t>
      </w:r>
      <w:proofErr w:type="spellEnd"/>
      <w:r w:rsidR="00A91C3C" w:rsidRPr="00C756F1">
        <w:rPr>
          <w:rFonts w:ascii="Times New Roman" w:eastAsia="Times New Roman" w:hAnsi="Times New Roman" w:cs="Times New Roman"/>
          <w:sz w:val="24"/>
          <w:szCs w:val="24"/>
          <w:lang w:val="tr-TR" w:eastAsia="tr-TR"/>
        </w:rPr>
        <w:t xml:space="preserve"> SIOP. </w:t>
      </w:r>
      <w:proofErr w:type="spellStart"/>
      <w:r w:rsidR="00DC313F">
        <w:rPr>
          <w:rFonts w:ascii="Times New Roman" w:eastAsia="Times New Roman" w:hAnsi="Times New Roman" w:cs="Times New Roman"/>
          <w:sz w:val="24"/>
          <w:szCs w:val="24"/>
          <w:lang w:val="tr-TR" w:eastAsia="tr-TR"/>
        </w:rPr>
        <w:t>Cancer</w:t>
      </w:r>
      <w:proofErr w:type="spellEnd"/>
      <w:r w:rsidR="00DC313F">
        <w:rPr>
          <w:rFonts w:ascii="Times New Roman" w:eastAsia="Times New Roman" w:hAnsi="Times New Roman" w:cs="Times New Roman"/>
          <w:sz w:val="24"/>
          <w:szCs w:val="24"/>
          <w:lang w:val="tr-TR" w:eastAsia="tr-TR"/>
        </w:rPr>
        <w:t xml:space="preserve"> </w:t>
      </w:r>
      <w:proofErr w:type="spellStart"/>
      <w:r w:rsidR="00DC313F">
        <w:rPr>
          <w:rFonts w:ascii="Times New Roman" w:eastAsia="Times New Roman" w:hAnsi="Times New Roman" w:cs="Times New Roman"/>
          <w:sz w:val="24"/>
          <w:szCs w:val="24"/>
          <w:lang w:val="tr-TR" w:eastAsia="tr-TR"/>
        </w:rPr>
        <w:t>predisposition</w:t>
      </w:r>
      <w:proofErr w:type="spellEnd"/>
      <w:r w:rsidR="00DC313F">
        <w:rPr>
          <w:rFonts w:ascii="Times New Roman" w:eastAsia="Times New Roman" w:hAnsi="Times New Roman" w:cs="Times New Roman"/>
          <w:sz w:val="24"/>
          <w:szCs w:val="24"/>
          <w:lang w:val="tr-TR" w:eastAsia="tr-TR"/>
        </w:rPr>
        <w:t xml:space="preserve"> </w:t>
      </w:r>
      <w:proofErr w:type="spellStart"/>
      <w:r w:rsidR="00DC313F">
        <w:rPr>
          <w:rFonts w:ascii="Times New Roman" w:eastAsia="Times New Roman" w:hAnsi="Times New Roman" w:cs="Times New Roman"/>
          <w:sz w:val="24"/>
          <w:szCs w:val="24"/>
          <w:lang w:val="tr-TR" w:eastAsia="tr-TR"/>
        </w:rPr>
        <w:t>syndromes</w:t>
      </w:r>
      <w:proofErr w:type="spellEnd"/>
      <w:r w:rsidR="00DC313F">
        <w:rPr>
          <w:rFonts w:ascii="Times New Roman" w:eastAsia="Times New Roman" w:hAnsi="Times New Roman" w:cs="Times New Roman"/>
          <w:sz w:val="24"/>
          <w:szCs w:val="24"/>
          <w:lang w:val="tr-TR" w:eastAsia="tr-TR"/>
        </w:rPr>
        <w:t>,</w:t>
      </w:r>
      <w:r w:rsidR="00C052FE">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and</w:t>
      </w:r>
      <w:proofErr w:type="spellEnd"/>
      <w:r w:rsidR="00C052FE">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many</w:t>
      </w:r>
      <w:proofErr w:type="spellEnd"/>
      <w:r w:rsidR="00C052FE">
        <w:rPr>
          <w:rFonts w:ascii="Times New Roman" w:eastAsia="Times New Roman" w:hAnsi="Times New Roman" w:cs="Times New Roman"/>
          <w:sz w:val="24"/>
          <w:szCs w:val="24"/>
          <w:lang w:val="tr-TR" w:eastAsia="tr-TR"/>
        </w:rPr>
        <w:t xml:space="preserve"> </w:t>
      </w:r>
      <w:r w:rsidR="00DC313F">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s</w:t>
      </w:r>
      <w:r w:rsidR="00C052FE" w:rsidRPr="00C756F1">
        <w:rPr>
          <w:rFonts w:ascii="Times New Roman" w:eastAsia="Times New Roman" w:hAnsi="Times New Roman" w:cs="Times New Roman"/>
          <w:sz w:val="24"/>
          <w:szCs w:val="24"/>
          <w:lang w:val="tr-TR" w:eastAsia="tr-TR"/>
        </w:rPr>
        <w:t>upportive</w:t>
      </w:r>
      <w:proofErr w:type="spellEnd"/>
      <w:r w:rsidR="00C052FE" w:rsidRPr="00C756F1">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c</w:t>
      </w:r>
      <w:r w:rsidR="00C052FE" w:rsidRPr="00C756F1">
        <w:rPr>
          <w:rFonts w:ascii="Times New Roman" w:eastAsia="Times New Roman" w:hAnsi="Times New Roman" w:cs="Times New Roman"/>
          <w:sz w:val="24"/>
          <w:szCs w:val="24"/>
          <w:lang w:val="tr-TR" w:eastAsia="tr-TR"/>
        </w:rPr>
        <w:t>are</w:t>
      </w:r>
      <w:proofErr w:type="spellEnd"/>
      <w:r w:rsidR="00C052FE" w:rsidRPr="00C756F1">
        <w:rPr>
          <w:rFonts w:ascii="Times New Roman" w:eastAsia="Times New Roman" w:hAnsi="Times New Roman" w:cs="Times New Roman"/>
          <w:sz w:val="24"/>
          <w:szCs w:val="24"/>
          <w:lang w:val="tr-TR" w:eastAsia="tr-TR"/>
        </w:rPr>
        <w:t xml:space="preserve"> </w:t>
      </w:r>
      <w:proofErr w:type="spellStart"/>
      <w:r w:rsidR="00C052FE" w:rsidRPr="00C756F1">
        <w:rPr>
          <w:rFonts w:ascii="Times New Roman" w:eastAsia="Times New Roman" w:hAnsi="Times New Roman" w:cs="Times New Roman"/>
          <w:sz w:val="24"/>
          <w:szCs w:val="24"/>
          <w:lang w:val="tr-TR" w:eastAsia="tr-TR"/>
        </w:rPr>
        <w:t>topics</w:t>
      </w:r>
      <w:proofErr w:type="spellEnd"/>
      <w:r w:rsidR="00C052FE" w:rsidRPr="00C756F1">
        <w:rPr>
          <w:rFonts w:ascii="Times New Roman" w:eastAsia="Times New Roman" w:hAnsi="Times New Roman" w:cs="Times New Roman"/>
          <w:sz w:val="24"/>
          <w:szCs w:val="24"/>
          <w:lang w:val="tr-TR" w:eastAsia="tr-TR"/>
        </w:rPr>
        <w:t xml:space="preserve"> </w:t>
      </w:r>
      <w:proofErr w:type="spellStart"/>
      <w:r w:rsidR="00C052FE" w:rsidRPr="00C756F1">
        <w:rPr>
          <w:rFonts w:ascii="Times New Roman" w:eastAsia="Times New Roman" w:hAnsi="Times New Roman" w:cs="Times New Roman"/>
          <w:sz w:val="24"/>
          <w:szCs w:val="24"/>
          <w:lang w:val="tr-TR" w:eastAsia="tr-TR"/>
        </w:rPr>
        <w:t>are</w:t>
      </w:r>
      <w:proofErr w:type="spellEnd"/>
      <w:r w:rsidR="00C052FE" w:rsidRPr="00C756F1">
        <w:rPr>
          <w:rFonts w:ascii="Times New Roman" w:eastAsia="Times New Roman" w:hAnsi="Times New Roman" w:cs="Times New Roman"/>
          <w:sz w:val="24"/>
          <w:szCs w:val="24"/>
          <w:lang w:val="tr-TR" w:eastAsia="tr-TR"/>
        </w:rPr>
        <w:t xml:space="preserve"> </w:t>
      </w:r>
      <w:proofErr w:type="spellStart"/>
      <w:r w:rsidR="00C052FE" w:rsidRPr="00C756F1">
        <w:rPr>
          <w:rFonts w:ascii="Times New Roman" w:eastAsia="Times New Roman" w:hAnsi="Times New Roman" w:cs="Times New Roman"/>
          <w:sz w:val="24"/>
          <w:szCs w:val="24"/>
          <w:lang w:val="tr-TR" w:eastAsia="tr-TR"/>
        </w:rPr>
        <w:t>included</w:t>
      </w:r>
      <w:proofErr w:type="spellEnd"/>
      <w:r w:rsidR="00C052FE">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such</w:t>
      </w:r>
      <w:proofErr w:type="spellEnd"/>
      <w:r w:rsidR="00C052FE">
        <w:rPr>
          <w:rFonts w:ascii="Times New Roman" w:eastAsia="Times New Roman" w:hAnsi="Times New Roman" w:cs="Times New Roman"/>
          <w:sz w:val="24"/>
          <w:szCs w:val="24"/>
          <w:lang w:val="tr-TR" w:eastAsia="tr-TR"/>
        </w:rPr>
        <w:t xml:space="preserve"> as </w:t>
      </w:r>
      <w:r w:rsidR="00C052FE" w:rsidRPr="00C052FE">
        <w:rPr>
          <w:rFonts w:ascii="Times New Roman" w:eastAsia="Times New Roman" w:hAnsi="Times New Roman" w:cs="Times New Roman"/>
          <w:i/>
          <w:sz w:val="24"/>
          <w:szCs w:val="24"/>
          <w:lang w:val="tr-TR" w:eastAsia="tr-TR"/>
        </w:rPr>
        <w:t>“</w:t>
      </w:r>
      <w:proofErr w:type="spellStart"/>
      <w:proofErr w:type="gramStart"/>
      <w:r w:rsidR="00C052FE" w:rsidRPr="00C052FE">
        <w:rPr>
          <w:rFonts w:ascii="Times New Roman" w:eastAsia="Times New Roman" w:hAnsi="Times New Roman" w:cs="Times New Roman"/>
          <w:i/>
          <w:sz w:val="24"/>
          <w:szCs w:val="24"/>
          <w:lang w:val="tr-TR" w:eastAsia="tr-TR"/>
        </w:rPr>
        <w:t>RRD,Lynch</w:t>
      </w:r>
      <w:proofErr w:type="gramEnd"/>
      <w:r w:rsidR="00C052FE" w:rsidRPr="00C052FE">
        <w:rPr>
          <w:rFonts w:ascii="Times New Roman" w:eastAsia="Times New Roman" w:hAnsi="Times New Roman" w:cs="Times New Roman"/>
          <w:i/>
          <w:sz w:val="24"/>
          <w:szCs w:val="24"/>
          <w:lang w:val="tr-TR" w:eastAsia="tr-TR"/>
        </w:rPr>
        <w:t>,CMMRD</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and</w:t>
      </w:r>
      <w:proofErr w:type="spellEnd"/>
      <w:r w:rsidR="00C052FE" w:rsidRPr="00C052FE">
        <w:rPr>
          <w:rFonts w:ascii="Times New Roman" w:eastAsia="Times New Roman" w:hAnsi="Times New Roman" w:cs="Times New Roman"/>
          <w:i/>
          <w:sz w:val="24"/>
          <w:szCs w:val="24"/>
          <w:lang w:val="tr-TR" w:eastAsia="tr-TR"/>
        </w:rPr>
        <w:t xml:space="preserve"> POLE</w:t>
      </w:r>
      <w:r w:rsidR="00C052FE">
        <w:rPr>
          <w:rFonts w:ascii="Times New Roman" w:eastAsia="Times New Roman" w:hAnsi="Times New Roman" w:cs="Times New Roman"/>
          <w:i/>
          <w:sz w:val="24"/>
          <w:szCs w:val="24"/>
          <w:lang w:val="tr-TR" w:eastAsia="tr-TR"/>
        </w:rPr>
        <w:t>”</w:t>
      </w:r>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by</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Uri</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Tabori</w:t>
      </w:r>
      <w:proofErr w:type="spellEnd"/>
      <w:r w:rsidR="00C052FE" w:rsidRPr="00C052FE">
        <w:rPr>
          <w:rFonts w:ascii="Times New Roman" w:eastAsia="Times New Roman" w:hAnsi="Times New Roman" w:cs="Times New Roman"/>
          <w:i/>
          <w:sz w:val="24"/>
          <w:szCs w:val="24"/>
          <w:lang w:val="tr-TR" w:eastAsia="tr-TR"/>
        </w:rPr>
        <w:t xml:space="preserve">), </w:t>
      </w:r>
      <w:r w:rsidR="00C052FE">
        <w:rPr>
          <w:rFonts w:ascii="Times New Roman" w:eastAsia="Times New Roman" w:hAnsi="Times New Roman" w:cs="Times New Roman"/>
          <w:i/>
          <w:sz w:val="24"/>
          <w:szCs w:val="24"/>
          <w:lang w:val="tr-TR" w:eastAsia="tr-TR"/>
        </w:rPr>
        <w:t>“</w:t>
      </w:r>
      <w:proofErr w:type="spellStart"/>
      <w:r w:rsidR="00C052FE" w:rsidRPr="00C052FE">
        <w:rPr>
          <w:rFonts w:ascii="Times New Roman" w:eastAsia="Times New Roman" w:hAnsi="Times New Roman" w:cs="Times New Roman"/>
          <w:i/>
          <w:sz w:val="24"/>
          <w:szCs w:val="24"/>
          <w:lang w:val="tr-TR" w:eastAsia="tr-TR"/>
        </w:rPr>
        <w:t>Cancer</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predisposition</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syndromes</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and</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brain</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tumors</w:t>
      </w:r>
      <w:proofErr w:type="spellEnd"/>
      <w:r w:rsidR="00C052FE">
        <w:rPr>
          <w:rFonts w:ascii="Times New Roman" w:eastAsia="Times New Roman" w:hAnsi="Times New Roman" w:cs="Times New Roman"/>
          <w:i/>
          <w:sz w:val="24"/>
          <w:szCs w:val="24"/>
          <w:lang w:val="tr-TR" w:eastAsia="tr-TR"/>
        </w:rPr>
        <w:t>”</w:t>
      </w:r>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by</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Eric</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Bouffet</w:t>
      </w:r>
      <w:proofErr w:type="spellEnd"/>
      <w:r w:rsidR="00C052FE" w:rsidRPr="00C052FE">
        <w:rPr>
          <w:rFonts w:ascii="Times New Roman" w:eastAsia="Times New Roman" w:hAnsi="Times New Roman" w:cs="Times New Roman"/>
          <w:i/>
          <w:sz w:val="24"/>
          <w:szCs w:val="24"/>
          <w:lang w:val="tr-TR" w:eastAsia="tr-TR"/>
        </w:rPr>
        <w:t xml:space="preserve">), </w:t>
      </w:r>
      <w:r w:rsidR="00C052FE">
        <w:rPr>
          <w:rFonts w:ascii="Times New Roman" w:eastAsia="Times New Roman" w:hAnsi="Times New Roman" w:cs="Times New Roman"/>
          <w:i/>
          <w:sz w:val="24"/>
          <w:szCs w:val="24"/>
          <w:lang w:val="tr-TR" w:eastAsia="tr-TR"/>
        </w:rPr>
        <w:t>“G</w:t>
      </w:r>
      <w:r w:rsidR="00C052FE" w:rsidRPr="00C052FE">
        <w:rPr>
          <w:rFonts w:ascii="Times New Roman" w:eastAsia="Times New Roman" w:hAnsi="Times New Roman" w:cs="Times New Roman"/>
          <w:i/>
          <w:sz w:val="24"/>
          <w:szCs w:val="24"/>
          <w:lang w:val="tr-TR" w:eastAsia="tr-TR"/>
        </w:rPr>
        <w:t xml:space="preserve">lobal </w:t>
      </w:r>
      <w:proofErr w:type="spellStart"/>
      <w:r w:rsidR="00C052FE" w:rsidRPr="00C052FE">
        <w:rPr>
          <w:rFonts w:ascii="Times New Roman" w:eastAsia="Times New Roman" w:hAnsi="Times New Roman" w:cs="Times New Roman"/>
          <w:i/>
          <w:sz w:val="24"/>
          <w:szCs w:val="24"/>
          <w:lang w:val="tr-TR" w:eastAsia="tr-TR"/>
        </w:rPr>
        <w:t>cancer</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control</w:t>
      </w:r>
      <w:proofErr w:type="spellEnd"/>
      <w:r w:rsidR="00C052FE">
        <w:rPr>
          <w:rFonts w:ascii="Times New Roman" w:eastAsia="Times New Roman" w:hAnsi="Times New Roman" w:cs="Times New Roman"/>
          <w:i/>
          <w:sz w:val="24"/>
          <w:szCs w:val="24"/>
          <w:lang w:val="tr-TR" w:eastAsia="tr-TR"/>
        </w:rPr>
        <w:t>”</w:t>
      </w:r>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by</w:t>
      </w:r>
      <w:proofErr w:type="spellEnd"/>
      <w:r w:rsidR="00C052FE" w:rsidRPr="00C052FE">
        <w:rPr>
          <w:rFonts w:ascii="Times New Roman" w:eastAsia="Times New Roman" w:hAnsi="Times New Roman" w:cs="Times New Roman"/>
          <w:i/>
          <w:sz w:val="24"/>
          <w:szCs w:val="24"/>
          <w:lang w:val="tr-TR" w:eastAsia="tr-TR"/>
        </w:rPr>
        <w:t xml:space="preserve"> Tezer Kutluk)</w:t>
      </w:r>
      <w:r w:rsidR="00C052FE">
        <w:rPr>
          <w:rFonts w:ascii="Times New Roman" w:eastAsia="Times New Roman" w:hAnsi="Times New Roman" w:cs="Times New Roman"/>
          <w:i/>
          <w:sz w:val="24"/>
          <w:szCs w:val="24"/>
          <w:lang w:val="tr-TR" w:eastAsia="tr-TR"/>
        </w:rPr>
        <w:t>,”</w:t>
      </w:r>
      <w:r w:rsidR="00C052FE" w:rsidRPr="00C052FE">
        <w:rPr>
          <w:rFonts w:ascii="Times New Roman" w:eastAsia="Times New Roman" w:hAnsi="Times New Roman" w:cs="Times New Roman"/>
          <w:i/>
          <w:sz w:val="24"/>
          <w:szCs w:val="24"/>
          <w:lang w:val="tr-TR" w:eastAsia="tr-TR"/>
        </w:rPr>
        <w:t xml:space="preserve"> p53 </w:t>
      </w:r>
      <w:proofErr w:type="spellStart"/>
      <w:r w:rsidR="00C052FE" w:rsidRPr="00C052FE">
        <w:rPr>
          <w:rFonts w:ascii="Times New Roman" w:eastAsia="Times New Roman" w:hAnsi="Times New Roman" w:cs="Times New Roman"/>
          <w:i/>
          <w:sz w:val="24"/>
          <w:szCs w:val="24"/>
          <w:lang w:val="tr-TR" w:eastAsia="tr-TR"/>
        </w:rPr>
        <w:t>and</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Li</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Fraumeni</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syndrome</w:t>
      </w:r>
      <w:proofErr w:type="spellEnd"/>
      <w:r w:rsidR="00C052FE">
        <w:rPr>
          <w:rFonts w:ascii="Times New Roman" w:eastAsia="Times New Roman" w:hAnsi="Times New Roman" w:cs="Times New Roman"/>
          <w:i/>
          <w:sz w:val="24"/>
          <w:szCs w:val="24"/>
          <w:lang w:val="tr-TR" w:eastAsia="tr-TR"/>
        </w:rPr>
        <w:t>"</w:t>
      </w:r>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by</w:t>
      </w:r>
      <w:proofErr w:type="spellEnd"/>
      <w:r w:rsidR="00C052FE" w:rsidRPr="00C052FE">
        <w:rPr>
          <w:rFonts w:ascii="Times New Roman" w:eastAsia="Times New Roman" w:hAnsi="Times New Roman" w:cs="Times New Roman"/>
          <w:i/>
          <w:sz w:val="24"/>
          <w:szCs w:val="24"/>
          <w:lang w:val="tr-TR" w:eastAsia="tr-TR"/>
        </w:rPr>
        <w:t xml:space="preserve"> David </w:t>
      </w:r>
      <w:proofErr w:type="spellStart"/>
      <w:r w:rsidR="00C052FE" w:rsidRPr="00C052FE">
        <w:rPr>
          <w:rFonts w:ascii="Times New Roman" w:eastAsia="Times New Roman" w:hAnsi="Times New Roman" w:cs="Times New Roman"/>
          <w:i/>
          <w:sz w:val="24"/>
          <w:szCs w:val="24"/>
          <w:lang w:val="tr-TR" w:eastAsia="tr-TR"/>
        </w:rPr>
        <w:t>Malkin</w:t>
      </w:r>
      <w:proofErr w:type="spellEnd"/>
      <w:r w:rsidR="00C052FE" w:rsidRPr="00C052FE">
        <w:rPr>
          <w:rFonts w:ascii="Times New Roman" w:eastAsia="Times New Roman" w:hAnsi="Times New Roman" w:cs="Times New Roman"/>
          <w:i/>
          <w:sz w:val="24"/>
          <w:szCs w:val="24"/>
          <w:lang w:val="tr-TR" w:eastAsia="tr-TR"/>
        </w:rPr>
        <w:t>)</w:t>
      </w:r>
      <w:r w:rsidR="00C052FE">
        <w:rPr>
          <w:rFonts w:ascii="Times New Roman" w:eastAsia="Times New Roman" w:hAnsi="Times New Roman" w:cs="Times New Roman"/>
          <w:i/>
          <w:sz w:val="24"/>
          <w:szCs w:val="24"/>
          <w:lang w:val="tr-TR" w:eastAsia="tr-TR"/>
        </w:rPr>
        <w:t>,</w:t>
      </w:r>
      <w:r w:rsidR="00C052FE">
        <w:rPr>
          <w:rFonts w:ascii="Times New Roman" w:eastAsia="Times New Roman" w:hAnsi="Times New Roman" w:cs="Times New Roman"/>
          <w:sz w:val="24"/>
          <w:szCs w:val="24"/>
          <w:lang w:val="tr-TR" w:eastAsia="tr-TR"/>
        </w:rPr>
        <w:t xml:space="preserve"> </w:t>
      </w:r>
      <w:r w:rsidR="006A6E86" w:rsidRPr="000554C5">
        <w:rPr>
          <w:rFonts w:ascii="Times New Roman" w:eastAsia="Times New Roman" w:hAnsi="Times New Roman" w:cs="Times New Roman"/>
          <w:sz w:val="24"/>
          <w:szCs w:val="24"/>
          <w:lang w:val="tr-TR" w:eastAsia="tr-TR"/>
        </w:rPr>
        <w:t>“</w:t>
      </w:r>
      <w:hyperlink r:id="rId7" w:history="1">
        <w:r w:rsidR="006A6E86" w:rsidRPr="000554C5">
          <w:rPr>
            <w:rStyle w:val="Kpr"/>
            <w:rFonts w:ascii="Times New Roman" w:eastAsia="Times New Roman" w:hAnsi="Times New Roman" w:cs="Times New Roman"/>
            <w:i/>
            <w:color w:val="auto"/>
            <w:sz w:val="24"/>
            <w:szCs w:val="24"/>
            <w:u w:val="none"/>
            <w:shd w:val="clear" w:color="auto" w:fill="FFFFFF"/>
            <w:lang w:val="tr-TR" w:eastAsia="tr-TR"/>
          </w:rPr>
          <w:t>The relevance of nutrition to pediatric oncology: A cancer control perspective”.</w:t>
        </w:r>
      </w:hyperlink>
      <w:r w:rsidR="006A6E86" w:rsidRPr="001F797A">
        <w:rPr>
          <w:rFonts w:ascii="Times New Roman" w:hAnsi="Times New Roman" w:cs="Times New Roman"/>
          <w:i/>
          <w:sz w:val="24"/>
          <w:szCs w:val="24"/>
        </w:rPr>
        <w:t xml:space="preserve"> </w:t>
      </w:r>
      <w:r w:rsidR="00A91C3C" w:rsidRPr="001F797A">
        <w:rPr>
          <w:rFonts w:ascii="Times New Roman" w:eastAsia="Times New Roman" w:hAnsi="Times New Roman" w:cs="Times New Roman"/>
          <w:i/>
          <w:sz w:val="24"/>
          <w:szCs w:val="24"/>
          <w:lang w:val="tr-TR" w:eastAsia="tr-TR"/>
        </w:rPr>
        <w:t xml:space="preserve"> </w:t>
      </w:r>
      <w:r w:rsidR="006A6E86" w:rsidRPr="001F797A">
        <w:rPr>
          <w:rFonts w:ascii="Times New Roman" w:eastAsia="Times New Roman" w:hAnsi="Times New Roman" w:cs="Times New Roman"/>
          <w:i/>
          <w:sz w:val="24"/>
          <w:szCs w:val="24"/>
          <w:lang w:val="tr-TR" w:eastAsia="tr-TR"/>
        </w:rPr>
        <w:t>(</w:t>
      </w:r>
      <w:proofErr w:type="spellStart"/>
      <w:r w:rsidR="006A6E86" w:rsidRPr="001F797A">
        <w:rPr>
          <w:rFonts w:ascii="Times New Roman" w:eastAsia="Times New Roman" w:hAnsi="Times New Roman" w:cs="Times New Roman"/>
          <w:i/>
          <w:sz w:val="24"/>
          <w:szCs w:val="24"/>
          <w:lang w:val="tr-TR" w:eastAsia="tr-TR"/>
        </w:rPr>
        <w:t>by</w:t>
      </w:r>
      <w:proofErr w:type="spellEnd"/>
      <w:r w:rsidR="006A6E86" w:rsidRPr="001F797A">
        <w:rPr>
          <w:rFonts w:ascii="Times New Roman" w:eastAsia="Times New Roman" w:hAnsi="Times New Roman" w:cs="Times New Roman"/>
          <w:i/>
          <w:sz w:val="24"/>
          <w:szCs w:val="24"/>
          <w:lang w:val="tr-TR" w:eastAsia="tr-TR"/>
        </w:rPr>
        <w:t xml:space="preserve"> </w:t>
      </w:r>
      <w:r w:rsidR="00A91C3C" w:rsidRPr="001F797A">
        <w:rPr>
          <w:rFonts w:ascii="Times New Roman" w:hAnsi="Times New Roman" w:cs="Times New Roman"/>
          <w:i/>
          <w:sz w:val="24"/>
          <w:szCs w:val="24"/>
        </w:rPr>
        <w:t>Paul Rogers</w:t>
      </w:r>
      <w:r w:rsidR="006A6E86" w:rsidRPr="001F797A">
        <w:rPr>
          <w:rFonts w:ascii="Times New Roman" w:hAnsi="Times New Roman" w:cs="Times New Roman"/>
          <w:i/>
          <w:sz w:val="24"/>
          <w:szCs w:val="24"/>
        </w:rPr>
        <w:t xml:space="preserve">), </w:t>
      </w:r>
      <w:r w:rsidR="00F0133C">
        <w:rPr>
          <w:rFonts w:ascii="Times New Roman" w:hAnsi="Times New Roman" w:cs="Times New Roman"/>
          <w:i/>
          <w:sz w:val="24"/>
          <w:szCs w:val="24"/>
        </w:rPr>
        <w:t xml:space="preserve">“DICER-1” (by KrisAnnSchultz),  </w:t>
      </w:r>
      <w:r w:rsidR="00A91C3C" w:rsidRPr="001F797A">
        <w:rPr>
          <w:rFonts w:ascii="Times New Roman" w:hAnsi="Times New Roman" w:cs="Times New Roman"/>
          <w:i/>
          <w:sz w:val="24"/>
          <w:szCs w:val="24"/>
        </w:rPr>
        <w:t xml:space="preserve"> </w:t>
      </w:r>
      <w:r w:rsidR="006A6E86" w:rsidRPr="001F797A">
        <w:rPr>
          <w:rFonts w:ascii="Times New Roman" w:hAnsi="Times New Roman" w:cs="Times New Roman"/>
          <w:i/>
          <w:sz w:val="24"/>
          <w:szCs w:val="24"/>
        </w:rPr>
        <w:t xml:space="preserve">“Fertility preservation for patients with childhood, adolescent, and young adult cancer” (by </w:t>
      </w:r>
      <w:r w:rsidR="00A91C3C" w:rsidRPr="001F797A">
        <w:rPr>
          <w:rFonts w:ascii="Times New Roman" w:hAnsi="Times New Roman" w:cs="Times New Roman"/>
          <w:i/>
          <w:sz w:val="24"/>
          <w:szCs w:val="24"/>
        </w:rPr>
        <w:t>M</w:t>
      </w:r>
      <w:r w:rsidR="006A6E86" w:rsidRPr="001F797A">
        <w:rPr>
          <w:rFonts w:ascii="Times New Roman" w:hAnsi="Times New Roman" w:cs="Times New Roman"/>
          <w:i/>
          <w:sz w:val="24"/>
          <w:szCs w:val="24"/>
        </w:rPr>
        <w:t xml:space="preserve"> van </w:t>
      </w:r>
      <w:r w:rsidR="00A91C3C" w:rsidRPr="001F797A">
        <w:rPr>
          <w:rFonts w:ascii="Times New Roman" w:hAnsi="Times New Roman" w:cs="Times New Roman"/>
          <w:i/>
          <w:sz w:val="24"/>
          <w:szCs w:val="24"/>
        </w:rPr>
        <w:t xml:space="preserve"> de Wetering </w:t>
      </w:r>
      <w:r w:rsidR="006A6E86" w:rsidRPr="001F797A">
        <w:rPr>
          <w:rFonts w:ascii="Times New Roman" w:hAnsi="Times New Roman" w:cs="Times New Roman"/>
          <w:i/>
          <w:sz w:val="24"/>
          <w:szCs w:val="24"/>
        </w:rPr>
        <w:t>and W Tissing)</w:t>
      </w:r>
      <w:r w:rsidR="008F1F6F" w:rsidRPr="001F797A">
        <w:rPr>
          <w:rFonts w:ascii="Times New Roman" w:hAnsi="Times New Roman" w:cs="Times New Roman"/>
          <w:i/>
          <w:sz w:val="24"/>
          <w:szCs w:val="24"/>
        </w:rPr>
        <w:t xml:space="preserve">. </w:t>
      </w:r>
      <w:r w:rsidR="00EA03AD">
        <w:rPr>
          <w:rFonts w:ascii="Times New Roman" w:hAnsi="Times New Roman" w:cs="Times New Roman"/>
          <w:i/>
          <w:sz w:val="24"/>
          <w:szCs w:val="24"/>
        </w:rPr>
        <w:t>“</w:t>
      </w:r>
      <w:r w:rsidR="003F6FA0">
        <w:rPr>
          <w:rFonts w:ascii="Times New Roman" w:hAnsi="Times New Roman" w:cs="Times New Roman"/>
          <w:i/>
          <w:sz w:val="24"/>
          <w:szCs w:val="24"/>
        </w:rPr>
        <w:t>Cancer predisposition syndromes and pediatric renal cancer</w:t>
      </w:r>
      <w:r w:rsidR="00EA03AD">
        <w:rPr>
          <w:rFonts w:ascii="Times New Roman" w:hAnsi="Times New Roman" w:cs="Times New Roman"/>
          <w:i/>
          <w:sz w:val="24"/>
          <w:szCs w:val="24"/>
        </w:rPr>
        <w:t>”</w:t>
      </w:r>
      <w:r w:rsidR="00F0133C">
        <w:rPr>
          <w:rFonts w:ascii="Times New Roman" w:hAnsi="Times New Roman" w:cs="Times New Roman"/>
          <w:i/>
          <w:sz w:val="24"/>
          <w:szCs w:val="24"/>
        </w:rPr>
        <w:t xml:space="preserve"> (by Marjolin Jongmans)</w:t>
      </w:r>
      <w:r w:rsidR="003F6FA0">
        <w:rPr>
          <w:rFonts w:ascii="Times New Roman" w:hAnsi="Times New Roman" w:cs="Times New Roman"/>
          <w:i/>
          <w:sz w:val="24"/>
          <w:szCs w:val="24"/>
        </w:rPr>
        <w:t>,</w:t>
      </w:r>
      <w:r w:rsidR="00EA03AD">
        <w:rPr>
          <w:rFonts w:ascii="Times New Roman" w:hAnsi="Times New Roman" w:cs="Times New Roman"/>
          <w:i/>
          <w:sz w:val="24"/>
          <w:szCs w:val="24"/>
        </w:rPr>
        <w:t>”</w:t>
      </w:r>
      <w:r w:rsidR="003F6FA0">
        <w:rPr>
          <w:rFonts w:ascii="Times New Roman" w:hAnsi="Times New Roman" w:cs="Times New Roman"/>
          <w:i/>
          <w:sz w:val="24"/>
          <w:szCs w:val="24"/>
        </w:rPr>
        <w:t xml:space="preserve"> Precision oncology-case presentations</w:t>
      </w:r>
      <w:r w:rsidR="00EA03AD">
        <w:rPr>
          <w:rFonts w:ascii="Times New Roman" w:hAnsi="Times New Roman" w:cs="Times New Roman"/>
          <w:i/>
          <w:sz w:val="24"/>
          <w:szCs w:val="24"/>
        </w:rPr>
        <w:t>”</w:t>
      </w:r>
      <w:r w:rsidR="00F0133C">
        <w:rPr>
          <w:rFonts w:ascii="Times New Roman" w:hAnsi="Times New Roman" w:cs="Times New Roman"/>
          <w:i/>
          <w:sz w:val="24"/>
          <w:szCs w:val="24"/>
        </w:rPr>
        <w:t xml:space="preserve"> (by Julia Glade </w:t>
      </w:r>
      <w:r w:rsidR="00EA03AD">
        <w:rPr>
          <w:rFonts w:ascii="Times New Roman" w:hAnsi="Times New Roman" w:cs="Times New Roman"/>
          <w:i/>
          <w:sz w:val="24"/>
          <w:szCs w:val="24"/>
        </w:rPr>
        <w:t>B</w:t>
      </w:r>
      <w:r w:rsidR="00F0133C">
        <w:rPr>
          <w:rFonts w:ascii="Times New Roman" w:hAnsi="Times New Roman" w:cs="Times New Roman"/>
          <w:i/>
          <w:sz w:val="24"/>
          <w:szCs w:val="24"/>
        </w:rPr>
        <w:t xml:space="preserve">ender). </w:t>
      </w:r>
      <w:r w:rsidR="003F6FA0">
        <w:rPr>
          <w:rFonts w:ascii="Times New Roman" w:hAnsi="Times New Roman" w:cs="Times New Roman"/>
          <w:i/>
          <w:sz w:val="24"/>
          <w:szCs w:val="24"/>
        </w:rPr>
        <w:t xml:space="preserve"> </w:t>
      </w:r>
      <w:r w:rsidR="00F0133C">
        <w:rPr>
          <w:rFonts w:ascii="Times New Roman" w:hAnsi="Times New Roman" w:cs="Times New Roman"/>
          <w:i/>
          <w:sz w:val="24"/>
          <w:szCs w:val="24"/>
        </w:rPr>
        <w:t xml:space="preserve">“Prevention and treatment of chemotherapy related </w:t>
      </w:r>
      <w:r w:rsidR="00DC313F" w:rsidRPr="001F797A">
        <w:rPr>
          <w:rFonts w:ascii="Times New Roman" w:hAnsi="Times New Roman" w:cs="Times New Roman"/>
          <w:i/>
          <w:sz w:val="24"/>
          <w:szCs w:val="24"/>
        </w:rPr>
        <w:t>nausea and vomiting</w:t>
      </w:r>
      <w:r w:rsidR="00F0133C">
        <w:rPr>
          <w:rFonts w:ascii="Times New Roman" w:hAnsi="Times New Roman" w:cs="Times New Roman"/>
          <w:i/>
          <w:sz w:val="24"/>
          <w:szCs w:val="24"/>
        </w:rPr>
        <w:t xml:space="preserve">” will be presented by Lee Dupuis on September 14, 2021. </w:t>
      </w:r>
      <w:r w:rsidR="0075546E">
        <w:rPr>
          <w:rFonts w:ascii="Times New Roman" w:hAnsi="Times New Roman" w:cs="Times New Roman"/>
          <w:i/>
          <w:sz w:val="24"/>
          <w:szCs w:val="24"/>
        </w:rPr>
        <w:t>The continuing seminars will be announced in the SIOP Supportive Care Group website</w:t>
      </w:r>
      <w:r w:rsidR="009A6735" w:rsidRPr="009A6735">
        <w:rPr>
          <w:rFonts w:ascii="Times New Roman" w:hAnsi="Times New Roman" w:cs="Times New Roman"/>
          <w:sz w:val="24"/>
          <w:szCs w:val="24"/>
        </w:rPr>
        <w:t xml:space="preserve">. </w:t>
      </w:r>
      <w:r w:rsidR="009A6735" w:rsidRPr="003F6FA0">
        <w:rPr>
          <w:rFonts w:ascii="Times New Roman" w:hAnsi="Times New Roman" w:cs="Times New Roman"/>
          <w:b/>
          <w:sz w:val="24"/>
          <w:szCs w:val="24"/>
        </w:rPr>
        <w:t>Supportive care topics are covered jointly by the SIOP Supportive Care Network.</w:t>
      </w:r>
      <w:r w:rsidR="009A6735" w:rsidRPr="009A6735">
        <w:rPr>
          <w:rFonts w:ascii="Times New Roman" w:hAnsi="Times New Roman" w:cs="Times New Roman"/>
          <w:sz w:val="24"/>
          <w:szCs w:val="24"/>
        </w:rPr>
        <w:t xml:space="preserve"> T</w:t>
      </w:r>
      <w:r w:rsidR="008F1F6F" w:rsidRPr="009A6735">
        <w:rPr>
          <w:rFonts w:ascii="Times New Roman" w:hAnsi="Times New Roman" w:cs="Times New Roman"/>
          <w:sz w:val="24"/>
          <w:szCs w:val="24"/>
        </w:rPr>
        <w:t>h</w:t>
      </w:r>
      <w:r w:rsidR="008F1F6F" w:rsidRPr="00C756F1">
        <w:rPr>
          <w:rFonts w:ascii="Times New Roman" w:hAnsi="Times New Roman" w:cs="Times New Roman"/>
          <w:sz w:val="24"/>
          <w:szCs w:val="24"/>
        </w:rPr>
        <w:t>e</w:t>
      </w:r>
      <w:r w:rsidR="001F797A">
        <w:rPr>
          <w:rFonts w:ascii="Times New Roman" w:hAnsi="Times New Roman" w:cs="Times New Roman"/>
          <w:sz w:val="24"/>
          <w:szCs w:val="24"/>
        </w:rPr>
        <w:t xml:space="preserve"> </w:t>
      </w:r>
      <w:r w:rsidR="00DC313F">
        <w:rPr>
          <w:rFonts w:ascii="Times New Roman" w:hAnsi="Times New Roman" w:cs="Times New Roman"/>
          <w:sz w:val="24"/>
          <w:szCs w:val="24"/>
        </w:rPr>
        <w:t xml:space="preserve">seminar </w:t>
      </w:r>
      <w:r w:rsidR="008F1F6F" w:rsidRPr="00C756F1">
        <w:rPr>
          <w:rFonts w:ascii="Times New Roman" w:hAnsi="Times New Roman" w:cs="Times New Roman"/>
          <w:sz w:val="24"/>
          <w:szCs w:val="24"/>
        </w:rPr>
        <w:t xml:space="preserve">program may be seen in the website </w:t>
      </w:r>
      <w:r w:rsidR="008F1F6F" w:rsidRPr="000554C5">
        <w:rPr>
          <w:rFonts w:ascii="Times New Roman" w:hAnsi="Times New Roman" w:cs="Times New Roman"/>
          <w:i/>
          <w:sz w:val="24"/>
          <w:szCs w:val="24"/>
        </w:rPr>
        <w:t>http://doktorclub.com/iuoe</w:t>
      </w:r>
      <w:r w:rsidR="00DC313F" w:rsidRPr="000554C5">
        <w:rPr>
          <w:rFonts w:ascii="Times New Roman" w:hAnsi="Times New Roman" w:cs="Times New Roman"/>
          <w:i/>
          <w:sz w:val="24"/>
          <w:szCs w:val="24"/>
        </w:rPr>
        <w:t>.</w:t>
      </w:r>
    </w:p>
    <w:p w:rsidR="000C1565" w:rsidRPr="00C756F1" w:rsidRDefault="000C1565" w:rsidP="000C1565">
      <w:pPr>
        <w:spacing w:after="0" w:line="240" w:lineRule="auto"/>
        <w:jc w:val="both"/>
        <w:rPr>
          <w:rFonts w:ascii="Times New Roman" w:hAnsi="Times New Roman" w:cs="Times New Roman"/>
          <w:sz w:val="24"/>
          <w:szCs w:val="24"/>
        </w:rPr>
      </w:pPr>
    </w:p>
    <w:p w:rsidR="00FF59BE" w:rsidRPr="00C756F1" w:rsidRDefault="00FF59BE" w:rsidP="00667721">
      <w:pPr>
        <w:shd w:val="clear" w:color="auto" w:fill="FFFFFF"/>
        <w:spacing w:after="0" w:line="240" w:lineRule="auto"/>
        <w:jc w:val="both"/>
        <w:rPr>
          <w:rFonts w:ascii="Times New Roman" w:hAnsi="Times New Roman" w:cs="Times New Roman"/>
          <w:sz w:val="24"/>
          <w:szCs w:val="24"/>
        </w:rPr>
      </w:pPr>
      <w:r w:rsidRPr="00C756F1">
        <w:rPr>
          <w:rFonts w:ascii="Times New Roman" w:hAnsi="Times New Roman" w:cs="Times New Roman"/>
          <w:sz w:val="24"/>
          <w:szCs w:val="24"/>
        </w:rPr>
        <w:t>Rejin Kebudi, MD, is in an ongoing collaboration with the Middleeast Cancer Consortium, directed by Prof Michael Silbermann,  where surveys/studies</w:t>
      </w:r>
      <w:r w:rsidR="00DC313F">
        <w:rPr>
          <w:rFonts w:ascii="Times New Roman" w:hAnsi="Times New Roman" w:cs="Times New Roman"/>
          <w:sz w:val="24"/>
          <w:szCs w:val="24"/>
        </w:rPr>
        <w:t>/publications</w:t>
      </w:r>
      <w:r w:rsidRPr="00C756F1">
        <w:rPr>
          <w:rFonts w:ascii="Times New Roman" w:hAnsi="Times New Roman" w:cs="Times New Roman"/>
          <w:sz w:val="24"/>
          <w:szCs w:val="24"/>
        </w:rPr>
        <w:t xml:space="preserve"> on cancer pain    management, </w:t>
      </w:r>
      <w:r w:rsidR="00DC313F">
        <w:rPr>
          <w:rFonts w:ascii="Times New Roman" w:hAnsi="Times New Roman" w:cs="Times New Roman"/>
          <w:sz w:val="24"/>
          <w:szCs w:val="24"/>
        </w:rPr>
        <w:t xml:space="preserve">palliative care, </w:t>
      </w:r>
      <w:r w:rsidRPr="00C756F1">
        <w:rPr>
          <w:rFonts w:ascii="Times New Roman" w:hAnsi="Times New Roman" w:cs="Times New Roman"/>
          <w:sz w:val="24"/>
          <w:szCs w:val="24"/>
        </w:rPr>
        <w:t xml:space="preserve">integrative approaches are held;  </w:t>
      </w:r>
      <w:r w:rsidR="00667721" w:rsidRPr="00C756F1">
        <w:rPr>
          <w:rFonts w:ascii="Times New Roman" w:hAnsi="Times New Roman" w:cs="Times New Roman"/>
          <w:sz w:val="24"/>
          <w:szCs w:val="24"/>
        </w:rPr>
        <w:t xml:space="preserve">such as </w:t>
      </w:r>
      <w:r w:rsidR="00667721" w:rsidRPr="000554C5">
        <w:rPr>
          <w:rFonts w:ascii="Times New Roman" w:hAnsi="Times New Roman" w:cs="Times New Roman"/>
          <w:i/>
          <w:sz w:val="24"/>
          <w:szCs w:val="24"/>
        </w:rPr>
        <w:t>Kebudi R et al. Palliative Care in High and Low Resource Countries. Curr Pediatr Rev. 2021; t</w:t>
      </w:r>
      <w:r w:rsidRPr="000554C5">
        <w:rPr>
          <w:rFonts w:ascii="Times New Roman" w:hAnsi="Times New Roman" w:cs="Times New Roman"/>
          <w:i/>
          <w:sz w:val="24"/>
          <w:szCs w:val="24"/>
        </w:rPr>
        <w:t xml:space="preserve">he new </w:t>
      </w:r>
      <w:r w:rsidR="00667721" w:rsidRPr="000554C5">
        <w:rPr>
          <w:rFonts w:ascii="Times New Roman" w:hAnsi="Times New Roman" w:cs="Times New Roman"/>
          <w:i/>
          <w:sz w:val="24"/>
          <w:szCs w:val="24"/>
        </w:rPr>
        <w:t xml:space="preserve">published </w:t>
      </w:r>
      <w:r w:rsidRPr="000554C5">
        <w:rPr>
          <w:rFonts w:ascii="Times New Roman" w:hAnsi="Times New Roman" w:cs="Times New Roman"/>
          <w:i/>
          <w:sz w:val="24"/>
          <w:szCs w:val="24"/>
        </w:rPr>
        <w:t>book titled "Palliative Care for Chronic Cancer Patients in the Community (Springer, 2021)</w:t>
      </w:r>
      <w:r w:rsidR="00667721" w:rsidRPr="000554C5">
        <w:rPr>
          <w:rFonts w:ascii="Times New Roman" w:hAnsi="Times New Roman" w:cs="Times New Roman"/>
          <w:i/>
          <w:sz w:val="24"/>
          <w:szCs w:val="24"/>
        </w:rPr>
        <w:t>.</w:t>
      </w:r>
      <w:r w:rsidRPr="00C756F1">
        <w:rPr>
          <w:rFonts w:ascii="Times New Roman" w:hAnsi="Times New Roman" w:cs="Times New Roman"/>
          <w:sz w:val="24"/>
          <w:szCs w:val="24"/>
        </w:rPr>
        <w:t xml:space="preserve"> </w:t>
      </w:r>
    </w:p>
    <w:p w:rsidR="00D643E4" w:rsidRDefault="00D643E4" w:rsidP="00FF59BE">
      <w:pPr>
        <w:shd w:val="clear" w:color="auto" w:fill="FFFFFF"/>
        <w:spacing w:after="0" w:line="240" w:lineRule="auto"/>
        <w:jc w:val="both"/>
        <w:rPr>
          <w:rFonts w:ascii="Times New Roman" w:hAnsi="Times New Roman" w:cs="Times New Roman"/>
          <w:sz w:val="24"/>
          <w:szCs w:val="24"/>
          <w:lang w:val="en-GB"/>
        </w:rPr>
      </w:pPr>
    </w:p>
    <w:p w:rsidR="00733534" w:rsidRDefault="00733534" w:rsidP="00FF59BE">
      <w:pPr>
        <w:shd w:val="clear" w:color="auto" w:fill="FFFFFF"/>
        <w:spacing w:after="0" w:line="240" w:lineRule="auto"/>
        <w:jc w:val="both"/>
        <w:rPr>
          <w:rFonts w:ascii="Times New Roman" w:hAnsi="Times New Roman" w:cs="Times New Roman"/>
          <w:sz w:val="24"/>
          <w:szCs w:val="24"/>
        </w:rPr>
      </w:pPr>
      <w:r w:rsidRPr="00733534">
        <w:rPr>
          <w:rFonts w:ascii="Times New Roman" w:hAnsi="Times New Roman" w:cs="Times New Roman"/>
          <w:sz w:val="24"/>
          <w:szCs w:val="24"/>
        </w:rPr>
        <w:t xml:space="preserve">The setting up of a </w:t>
      </w:r>
      <w:r w:rsidR="007041B7" w:rsidRPr="00733534">
        <w:rPr>
          <w:rFonts w:ascii="Times New Roman" w:hAnsi="Times New Roman" w:cs="Times New Roman"/>
          <w:sz w:val="24"/>
          <w:szCs w:val="24"/>
        </w:rPr>
        <w:t xml:space="preserve"> paediatric oncology  rehabilitation subgroup </w:t>
      </w:r>
      <w:r w:rsidRPr="00733534">
        <w:rPr>
          <w:rFonts w:ascii="Times New Roman" w:hAnsi="Times New Roman" w:cs="Times New Roman"/>
          <w:sz w:val="24"/>
          <w:szCs w:val="24"/>
        </w:rPr>
        <w:t xml:space="preserve">led by physiotherapists is in progress. Those interested can inform us, so that we </w:t>
      </w:r>
      <w:r>
        <w:rPr>
          <w:rFonts w:ascii="Times New Roman" w:hAnsi="Times New Roman" w:cs="Times New Roman"/>
          <w:sz w:val="24"/>
          <w:szCs w:val="24"/>
        </w:rPr>
        <w:t>try to connect them</w:t>
      </w:r>
      <w:r w:rsidRPr="00733534">
        <w:rPr>
          <w:rFonts w:ascii="Times New Roman" w:hAnsi="Times New Roman" w:cs="Times New Roman"/>
          <w:sz w:val="24"/>
          <w:szCs w:val="24"/>
        </w:rPr>
        <w:t>.</w:t>
      </w:r>
    </w:p>
    <w:p w:rsidR="00733534" w:rsidRPr="00733534" w:rsidRDefault="00733534" w:rsidP="00FF59BE">
      <w:pPr>
        <w:shd w:val="clear" w:color="auto" w:fill="FFFFFF"/>
        <w:spacing w:after="0" w:line="240" w:lineRule="auto"/>
        <w:jc w:val="both"/>
        <w:rPr>
          <w:rFonts w:ascii="Times New Roman" w:hAnsi="Times New Roman" w:cs="Times New Roman"/>
          <w:sz w:val="24"/>
          <w:szCs w:val="24"/>
        </w:rPr>
      </w:pPr>
    </w:p>
    <w:p w:rsidR="00FF59BE" w:rsidRPr="00733534" w:rsidRDefault="00733534" w:rsidP="00733534">
      <w:pPr>
        <w:shd w:val="clear" w:color="auto" w:fill="FFFFFF"/>
        <w:spacing w:after="0" w:line="240" w:lineRule="auto"/>
        <w:jc w:val="both"/>
        <w:rPr>
          <w:rFonts w:ascii="Times New Roman" w:hAnsi="Times New Roman" w:cs="Times New Roman"/>
          <w:sz w:val="24"/>
          <w:szCs w:val="24"/>
          <w:lang w:val="en-GB"/>
        </w:rPr>
      </w:pPr>
      <w:r>
        <w:t xml:space="preserve"> </w:t>
      </w:r>
      <w:r w:rsidR="0030156D" w:rsidRPr="00C756F1">
        <w:rPr>
          <w:rFonts w:ascii="Times New Roman" w:hAnsi="Times New Roman" w:cs="Times New Roman"/>
          <w:sz w:val="24"/>
          <w:szCs w:val="24"/>
          <w:lang w:val="en-GB"/>
        </w:rPr>
        <w:t xml:space="preserve">The COVID pandemic has had a major impact on many aspects of our professional and social lives, on childhood cancer services, on scientific meetings. </w:t>
      </w:r>
      <w:r w:rsidR="00FF59BE" w:rsidRPr="00C756F1">
        <w:rPr>
          <w:rFonts w:ascii="Times New Roman" w:hAnsi="Times New Roman" w:cs="Times New Roman"/>
          <w:sz w:val="24"/>
          <w:szCs w:val="24"/>
          <w:lang w:val="en-GB"/>
        </w:rPr>
        <w:t xml:space="preserve">The guidance publications of SIOP on COVID-19 have been useful. </w:t>
      </w:r>
      <w:r w:rsidR="00FF59BE" w:rsidRPr="00C756F1">
        <w:rPr>
          <w:rFonts w:ascii="Times New Roman" w:hAnsi="Times New Roman" w:cs="Times New Roman"/>
          <w:sz w:val="24"/>
          <w:szCs w:val="24"/>
          <w:shd w:val="clear" w:color="auto" w:fill="FFFFFF"/>
        </w:rPr>
        <w:t xml:space="preserve">SIOP has a wealth of resources and reference </w:t>
      </w:r>
      <w:r w:rsidR="00731468" w:rsidRPr="00C756F1">
        <w:rPr>
          <w:rFonts w:ascii="Times New Roman" w:hAnsi="Times New Roman" w:cs="Times New Roman"/>
          <w:sz w:val="24"/>
          <w:szCs w:val="24"/>
          <w:shd w:val="clear" w:color="auto" w:fill="FFFFFF"/>
        </w:rPr>
        <w:t xml:space="preserve">about </w:t>
      </w:r>
      <w:r w:rsidR="00FF59BE" w:rsidRPr="00C756F1">
        <w:rPr>
          <w:rFonts w:ascii="Times New Roman" w:hAnsi="Times New Roman" w:cs="Times New Roman"/>
          <w:sz w:val="24"/>
          <w:szCs w:val="24"/>
          <w:shd w:val="clear" w:color="auto" w:fill="FFFFFF"/>
        </w:rPr>
        <w:t xml:space="preserve">COVID-19 </w:t>
      </w:r>
      <w:r w:rsidR="00731468" w:rsidRPr="00C756F1">
        <w:rPr>
          <w:rFonts w:ascii="Times New Roman" w:hAnsi="Times New Roman" w:cs="Times New Roman"/>
          <w:sz w:val="24"/>
          <w:szCs w:val="24"/>
          <w:shd w:val="clear" w:color="auto" w:fill="FFFFFF"/>
        </w:rPr>
        <w:t>and childhood cancer</w:t>
      </w:r>
      <w:r w:rsidR="009B082D">
        <w:rPr>
          <w:rFonts w:ascii="Times New Roman" w:hAnsi="Times New Roman" w:cs="Times New Roman"/>
          <w:sz w:val="24"/>
          <w:szCs w:val="24"/>
          <w:shd w:val="clear" w:color="auto" w:fill="FFFFFF"/>
        </w:rPr>
        <w:t xml:space="preserve"> on the website. </w:t>
      </w:r>
      <w:r w:rsidR="0030156D" w:rsidRPr="00C756F1">
        <w:rPr>
          <w:rFonts w:ascii="Times New Roman" w:hAnsi="Times New Roman" w:cs="Times New Roman"/>
          <w:sz w:val="24"/>
          <w:szCs w:val="24"/>
          <w:lang w:val="en-GB"/>
        </w:rPr>
        <w:t xml:space="preserve">The collaboration of SIOP with </w:t>
      </w:r>
      <w:proofErr w:type="spellStart"/>
      <w:proofErr w:type="gramStart"/>
      <w:r w:rsidR="0030156D" w:rsidRPr="00C756F1">
        <w:rPr>
          <w:rFonts w:ascii="Times New Roman" w:hAnsi="Times New Roman" w:cs="Times New Roman"/>
          <w:sz w:val="24"/>
          <w:szCs w:val="24"/>
          <w:lang w:val="en-GB"/>
        </w:rPr>
        <w:t>StJude</w:t>
      </w:r>
      <w:proofErr w:type="spellEnd"/>
      <w:r w:rsidR="0030156D" w:rsidRPr="00C756F1">
        <w:rPr>
          <w:rFonts w:ascii="Times New Roman" w:hAnsi="Times New Roman" w:cs="Times New Roman"/>
          <w:sz w:val="24"/>
          <w:szCs w:val="24"/>
          <w:lang w:val="en-GB"/>
        </w:rPr>
        <w:t xml:space="preserve">  also</w:t>
      </w:r>
      <w:proofErr w:type="gramEnd"/>
      <w:r w:rsidR="0030156D" w:rsidRPr="00C756F1">
        <w:rPr>
          <w:rFonts w:ascii="Times New Roman" w:hAnsi="Times New Roman" w:cs="Times New Roman"/>
          <w:sz w:val="24"/>
          <w:szCs w:val="24"/>
          <w:lang w:val="en-GB"/>
        </w:rPr>
        <w:t xml:space="preserve"> provides us with many useful information.  </w:t>
      </w:r>
      <w:r w:rsidR="00731468" w:rsidRPr="00C756F1">
        <w:rPr>
          <w:rFonts w:ascii="Times New Roman" w:hAnsi="Times New Roman" w:cs="Times New Roman"/>
          <w:sz w:val="24"/>
          <w:szCs w:val="24"/>
          <w:shd w:val="clear" w:color="auto" w:fill="FFFFFF"/>
        </w:rPr>
        <w:t xml:space="preserve">The </w:t>
      </w:r>
      <w:r w:rsidR="00D643E4">
        <w:rPr>
          <w:rFonts w:ascii="Times New Roman" w:hAnsi="Times New Roman" w:cs="Times New Roman"/>
          <w:sz w:val="24"/>
          <w:szCs w:val="24"/>
          <w:shd w:val="clear" w:color="auto" w:fill="FFFFFF"/>
        </w:rPr>
        <w:t xml:space="preserve">results of the </w:t>
      </w:r>
      <w:r w:rsidR="00731468" w:rsidRPr="00C756F1">
        <w:rPr>
          <w:rFonts w:ascii="Times New Roman" w:hAnsi="Times New Roman" w:cs="Times New Roman"/>
          <w:sz w:val="24"/>
          <w:szCs w:val="24"/>
          <w:shd w:val="clear" w:color="auto" w:fill="FFFFFF"/>
        </w:rPr>
        <w:t xml:space="preserve">global registry </w:t>
      </w:r>
      <w:r w:rsidR="00D643E4">
        <w:rPr>
          <w:rFonts w:ascii="Times New Roman" w:hAnsi="Times New Roman" w:cs="Times New Roman"/>
          <w:sz w:val="24"/>
          <w:szCs w:val="24"/>
          <w:shd w:val="clear" w:color="auto" w:fill="FFFFFF"/>
        </w:rPr>
        <w:t>o</w:t>
      </w:r>
      <w:r w:rsidR="00731468" w:rsidRPr="00C756F1">
        <w:rPr>
          <w:rFonts w:ascii="Times New Roman" w:hAnsi="Times New Roman" w:cs="Times New Roman"/>
          <w:sz w:val="24"/>
          <w:szCs w:val="24"/>
          <w:shd w:val="clear" w:color="auto" w:fill="FFFFFF"/>
        </w:rPr>
        <w:t>f COVID 19 in Pediatric Cancer</w:t>
      </w:r>
      <w:r w:rsidR="00D643E4">
        <w:rPr>
          <w:rFonts w:ascii="Times New Roman" w:hAnsi="Times New Roman" w:cs="Times New Roman"/>
          <w:sz w:val="24"/>
          <w:szCs w:val="24"/>
          <w:shd w:val="clear" w:color="auto" w:fill="FFFFFF"/>
        </w:rPr>
        <w:t xml:space="preserve">, in whom many of us have collaborated, </w:t>
      </w:r>
      <w:r w:rsidR="00731468" w:rsidRPr="00C756F1">
        <w:rPr>
          <w:rFonts w:ascii="Times New Roman" w:hAnsi="Times New Roman" w:cs="Times New Roman"/>
          <w:sz w:val="24"/>
          <w:szCs w:val="24"/>
          <w:shd w:val="clear" w:color="auto" w:fill="FFFFFF"/>
        </w:rPr>
        <w:t xml:space="preserve"> </w:t>
      </w:r>
      <w:r w:rsidR="00D643E4">
        <w:rPr>
          <w:rFonts w:ascii="Times New Roman" w:hAnsi="Times New Roman" w:cs="Times New Roman"/>
          <w:sz w:val="24"/>
          <w:szCs w:val="24"/>
          <w:shd w:val="clear" w:color="auto" w:fill="FFFFFF"/>
        </w:rPr>
        <w:t>ha</w:t>
      </w:r>
      <w:r w:rsidR="0030156D">
        <w:rPr>
          <w:rFonts w:ascii="Times New Roman" w:hAnsi="Times New Roman" w:cs="Times New Roman"/>
          <w:sz w:val="24"/>
          <w:szCs w:val="24"/>
          <w:shd w:val="clear" w:color="auto" w:fill="FFFFFF"/>
        </w:rPr>
        <w:t>ve</w:t>
      </w:r>
      <w:r w:rsidR="00D643E4">
        <w:rPr>
          <w:rFonts w:ascii="Times New Roman" w:hAnsi="Times New Roman" w:cs="Times New Roman"/>
          <w:sz w:val="24"/>
          <w:szCs w:val="24"/>
          <w:shd w:val="clear" w:color="auto" w:fill="FFFFFF"/>
        </w:rPr>
        <w:t xml:space="preserve"> just been published and includes 1500</w:t>
      </w:r>
      <w:r w:rsidR="00731468" w:rsidRPr="00C756F1">
        <w:rPr>
          <w:rFonts w:ascii="Times New Roman" w:hAnsi="Times New Roman" w:cs="Times New Roman"/>
          <w:sz w:val="24"/>
          <w:szCs w:val="24"/>
          <w:shd w:val="clear" w:color="auto" w:fill="FFFFFF"/>
        </w:rPr>
        <w:t xml:space="preserve"> cases from </w:t>
      </w:r>
      <w:r w:rsidR="00D643E4">
        <w:rPr>
          <w:rFonts w:ascii="Times New Roman" w:hAnsi="Times New Roman" w:cs="Times New Roman"/>
          <w:sz w:val="24"/>
          <w:szCs w:val="24"/>
          <w:shd w:val="clear" w:color="auto" w:fill="FFFFFF"/>
        </w:rPr>
        <w:t xml:space="preserve">131 institutions in </w:t>
      </w:r>
      <w:r w:rsidR="00731468" w:rsidRPr="00C756F1">
        <w:rPr>
          <w:rFonts w:ascii="Times New Roman" w:hAnsi="Times New Roman" w:cs="Times New Roman"/>
          <w:sz w:val="24"/>
          <w:szCs w:val="24"/>
          <w:shd w:val="clear" w:color="auto" w:fill="FFFFFF"/>
        </w:rPr>
        <w:t>4</w:t>
      </w:r>
      <w:r w:rsidR="00D643E4">
        <w:rPr>
          <w:rFonts w:ascii="Times New Roman" w:hAnsi="Times New Roman" w:cs="Times New Roman"/>
          <w:sz w:val="24"/>
          <w:szCs w:val="24"/>
          <w:shd w:val="clear" w:color="auto" w:fill="FFFFFF"/>
        </w:rPr>
        <w:t>5</w:t>
      </w:r>
      <w:r w:rsidR="00731468" w:rsidRPr="00C756F1">
        <w:rPr>
          <w:rFonts w:ascii="Times New Roman" w:hAnsi="Times New Roman" w:cs="Times New Roman"/>
          <w:sz w:val="24"/>
          <w:szCs w:val="24"/>
          <w:shd w:val="clear" w:color="auto" w:fill="FFFFFF"/>
        </w:rPr>
        <w:t xml:space="preserve"> countries. </w:t>
      </w:r>
      <w:r w:rsidR="00D643E4" w:rsidRPr="00D643E4">
        <w:rPr>
          <w:rFonts w:ascii="Times New Roman" w:hAnsi="Times New Roman" w:cs="Times New Roman"/>
          <w:i/>
          <w:sz w:val="24"/>
          <w:szCs w:val="24"/>
        </w:rPr>
        <w:t> </w:t>
      </w:r>
      <w:hyperlink r:id="rId8" w:history="1">
        <w:r w:rsidR="00D643E4" w:rsidRPr="00D643E4">
          <w:rPr>
            <w:rStyle w:val="Kpr"/>
            <w:rFonts w:ascii="Times New Roman" w:hAnsi="Times New Roman" w:cs="Times New Roman"/>
            <w:i/>
            <w:color w:val="auto"/>
            <w:sz w:val="24"/>
            <w:szCs w:val="24"/>
            <w:u w:val="none"/>
          </w:rPr>
          <w:t>Global characteristics and outcomes of SARS-CoV-2 infection in children and adolescents with cancer (GRCCC): a cohort study</w:t>
        </w:r>
        <w:r w:rsidR="00D643E4">
          <w:rPr>
            <w:rStyle w:val="Kpr"/>
            <w:rFonts w:ascii="Times New Roman" w:hAnsi="Times New Roman" w:cs="Times New Roman"/>
            <w:i/>
            <w:color w:val="auto"/>
            <w:sz w:val="24"/>
            <w:szCs w:val="24"/>
            <w:u w:val="none"/>
          </w:rPr>
          <w:t>.</w:t>
        </w:r>
      </w:hyperlink>
      <w:r w:rsidR="00D643E4" w:rsidRPr="00D643E4">
        <w:rPr>
          <w:rStyle w:val="docsum-authors"/>
          <w:rFonts w:ascii="Times New Roman" w:hAnsi="Times New Roman" w:cs="Times New Roman"/>
          <w:i/>
          <w:sz w:val="24"/>
          <w:szCs w:val="24"/>
        </w:rPr>
        <w:t xml:space="preserve"> Mukkada S</w:t>
      </w:r>
      <w:r w:rsidR="00D643E4">
        <w:rPr>
          <w:rStyle w:val="docsum-authors"/>
          <w:rFonts w:ascii="Times New Roman" w:hAnsi="Times New Roman" w:cs="Times New Roman"/>
          <w:i/>
          <w:sz w:val="24"/>
          <w:szCs w:val="24"/>
        </w:rPr>
        <w:t xml:space="preserve"> et al.</w:t>
      </w:r>
      <w:r w:rsidR="00D643E4" w:rsidRPr="00D643E4">
        <w:rPr>
          <w:rStyle w:val="docsum-authors"/>
          <w:rFonts w:ascii="Times New Roman" w:hAnsi="Times New Roman" w:cs="Times New Roman"/>
          <w:i/>
          <w:sz w:val="24"/>
          <w:szCs w:val="24"/>
        </w:rPr>
        <w:t>; Global Registry of COVID-19 in Childhood Cancer.</w:t>
      </w:r>
      <w:r w:rsidR="00D643E4" w:rsidRPr="00D643E4">
        <w:rPr>
          <w:rStyle w:val="docsum-journal-citation"/>
          <w:rFonts w:ascii="Times New Roman" w:hAnsi="Times New Roman" w:cs="Times New Roman"/>
          <w:i/>
          <w:sz w:val="24"/>
          <w:szCs w:val="24"/>
        </w:rPr>
        <w:t>Lancet Oncol. 2021 Aug 26:S1470-2045(21)00454-X. doi: 10.1016/S1470-2045(21)00454-X</w:t>
      </w:r>
      <w:r w:rsidR="00D643E4">
        <w:rPr>
          <w:rStyle w:val="docsum-journal-citation"/>
          <w:rFonts w:ascii="Times New Roman" w:hAnsi="Times New Roman" w:cs="Times New Roman"/>
          <w:i/>
          <w:sz w:val="24"/>
          <w:szCs w:val="24"/>
        </w:rPr>
        <w:t>.</w:t>
      </w:r>
      <w:r w:rsidR="00BF717F">
        <w:rPr>
          <w:rStyle w:val="docsum-journal-citation"/>
          <w:rFonts w:ascii="Times New Roman" w:hAnsi="Times New Roman" w:cs="Times New Roman"/>
          <w:i/>
          <w:sz w:val="24"/>
          <w:szCs w:val="24"/>
        </w:rPr>
        <w:t xml:space="preserve"> </w:t>
      </w:r>
      <w:r w:rsidR="00FF59BE" w:rsidRPr="00C756F1">
        <w:rPr>
          <w:rFonts w:ascii="Times New Roman" w:hAnsi="Times New Roman" w:cs="Times New Roman"/>
          <w:sz w:val="24"/>
          <w:szCs w:val="24"/>
          <w:shd w:val="clear" w:color="auto" w:fill="FFFFFF"/>
        </w:rPr>
        <w:t>Many groups have published their institutional</w:t>
      </w:r>
      <w:r w:rsidR="000554C5">
        <w:rPr>
          <w:rFonts w:ascii="Times New Roman" w:hAnsi="Times New Roman" w:cs="Times New Roman"/>
          <w:sz w:val="24"/>
          <w:szCs w:val="24"/>
          <w:shd w:val="clear" w:color="auto" w:fill="FFFFFF"/>
        </w:rPr>
        <w:t>/</w:t>
      </w:r>
      <w:r w:rsidR="00FF59BE" w:rsidRPr="00C756F1">
        <w:rPr>
          <w:rFonts w:ascii="Times New Roman" w:hAnsi="Times New Roman" w:cs="Times New Roman"/>
          <w:sz w:val="24"/>
          <w:szCs w:val="24"/>
          <w:shd w:val="clear" w:color="auto" w:fill="FFFFFF"/>
        </w:rPr>
        <w:t>multicenter</w:t>
      </w:r>
      <w:r w:rsidR="00415C77">
        <w:rPr>
          <w:rFonts w:ascii="Times New Roman" w:hAnsi="Times New Roman" w:cs="Times New Roman"/>
          <w:sz w:val="24"/>
          <w:szCs w:val="24"/>
          <w:shd w:val="clear" w:color="auto" w:fill="FFFFFF"/>
        </w:rPr>
        <w:t>/</w:t>
      </w:r>
      <w:r w:rsidR="00FF59BE" w:rsidRPr="00C756F1">
        <w:rPr>
          <w:rFonts w:ascii="Times New Roman" w:hAnsi="Times New Roman" w:cs="Times New Roman"/>
          <w:sz w:val="24"/>
          <w:szCs w:val="24"/>
          <w:shd w:val="clear" w:color="auto" w:fill="FFFFFF"/>
        </w:rPr>
        <w:t xml:space="preserve">their nationwide results </w:t>
      </w:r>
      <w:r w:rsidR="000554C5">
        <w:rPr>
          <w:rFonts w:ascii="Times New Roman" w:hAnsi="Times New Roman" w:cs="Times New Roman"/>
          <w:sz w:val="24"/>
          <w:szCs w:val="24"/>
          <w:shd w:val="clear" w:color="auto" w:fill="FFFFFF"/>
        </w:rPr>
        <w:t xml:space="preserve">and </w:t>
      </w:r>
      <w:r w:rsidR="00BF717F">
        <w:rPr>
          <w:rFonts w:ascii="Times New Roman" w:hAnsi="Times New Roman" w:cs="Times New Roman"/>
          <w:sz w:val="24"/>
          <w:szCs w:val="24"/>
          <w:shd w:val="clear" w:color="auto" w:fill="FFFFFF"/>
        </w:rPr>
        <w:t xml:space="preserve">many will be presenting their </w:t>
      </w:r>
      <w:r w:rsidR="000554C5">
        <w:rPr>
          <w:rFonts w:ascii="Times New Roman" w:hAnsi="Times New Roman" w:cs="Times New Roman"/>
          <w:sz w:val="24"/>
          <w:szCs w:val="24"/>
          <w:shd w:val="clear" w:color="auto" w:fill="FFFFFF"/>
        </w:rPr>
        <w:t>updat</w:t>
      </w:r>
      <w:r w:rsidR="00BF717F">
        <w:rPr>
          <w:rFonts w:ascii="Times New Roman" w:hAnsi="Times New Roman" w:cs="Times New Roman"/>
          <w:sz w:val="24"/>
          <w:szCs w:val="24"/>
          <w:shd w:val="clear" w:color="auto" w:fill="FFFFFF"/>
        </w:rPr>
        <w:t>ed</w:t>
      </w:r>
      <w:r w:rsidR="000554C5">
        <w:rPr>
          <w:rFonts w:ascii="Times New Roman" w:hAnsi="Times New Roman" w:cs="Times New Roman"/>
          <w:sz w:val="24"/>
          <w:szCs w:val="24"/>
          <w:shd w:val="clear" w:color="auto" w:fill="FFFFFF"/>
        </w:rPr>
        <w:t xml:space="preserve"> results </w:t>
      </w:r>
      <w:r w:rsidR="00BF717F">
        <w:rPr>
          <w:rFonts w:ascii="Times New Roman" w:hAnsi="Times New Roman" w:cs="Times New Roman"/>
          <w:sz w:val="24"/>
          <w:szCs w:val="24"/>
          <w:shd w:val="clear" w:color="auto" w:fill="FFFFFF"/>
        </w:rPr>
        <w:t xml:space="preserve">in the SIOP2021 meeting. </w:t>
      </w:r>
    </w:p>
    <w:p w:rsidR="00731468" w:rsidRPr="00C756F1" w:rsidRDefault="00731468" w:rsidP="00FF59BE">
      <w:pPr>
        <w:shd w:val="clear" w:color="auto" w:fill="FFFFFF"/>
        <w:spacing w:after="0" w:line="240" w:lineRule="auto"/>
        <w:jc w:val="both"/>
        <w:rPr>
          <w:rFonts w:ascii="Times New Roman" w:eastAsia="Times New Roman" w:hAnsi="Times New Roman" w:cs="Times New Roman"/>
          <w:bCs/>
          <w:kern w:val="36"/>
          <w:sz w:val="24"/>
          <w:szCs w:val="24"/>
          <w:lang w:val="tr-TR" w:eastAsia="tr-TR"/>
        </w:rPr>
      </w:pPr>
    </w:p>
    <w:p w:rsidR="002B0FD8" w:rsidRDefault="002B0FD8" w:rsidP="002B0FD8">
      <w:pPr>
        <w:shd w:val="clear" w:color="auto" w:fill="FFFFFF"/>
        <w:spacing w:after="0" w:line="240" w:lineRule="auto"/>
        <w:jc w:val="both"/>
        <w:rPr>
          <w:rFonts w:ascii="Times New Roman" w:hAnsi="Times New Roman" w:cs="Times New Roman"/>
          <w:sz w:val="24"/>
          <w:szCs w:val="24"/>
          <w:lang w:val="en-GB"/>
        </w:rPr>
      </w:pPr>
      <w:r w:rsidRPr="00C756F1">
        <w:rPr>
          <w:rFonts w:ascii="Times New Roman" w:hAnsi="Times New Roman" w:cs="Times New Roman"/>
          <w:sz w:val="24"/>
          <w:szCs w:val="24"/>
          <w:lang w:val="en-GB"/>
        </w:rPr>
        <w:t xml:space="preserve">We have held a business </w:t>
      </w:r>
      <w:proofErr w:type="gramStart"/>
      <w:r w:rsidRPr="00C756F1">
        <w:rPr>
          <w:rFonts w:ascii="Times New Roman" w:hAnsi="Times New Roman" w:cs="Times New Roman"/>
          <w:sz w:val="24"/>
          <w:szCs w:val="24"/>
          <w:lang w:val="en-GB"/>
        </w:rPr>
        <w:t>meeting  on</w:t>
      </w:r>
      <w:proofErr w:type="gramEnd"/>
      <w:r w:rsidRPr="00C756F1">
        <w:rPr>
          <w:rFonts w:ascii="Times New Roman" w:hAnsi="Times New Roman" w:cs="Times New Roman"/>
          <w:sz w:val="24"/>
          <w:szCs w:val="24"/>
          <w:lang w:val="en-GB"/>
        </w:rPr>
        <w:t xml:space="preserve"> day -1 of the annual meeting in previous years.</w:t>
      </w:r>
      <w:r>
        <w:rPr>
          <w:rFonts w:ascii="Times New Roman" w:hAnsi="Times New Roman" w:cs="Times New Roman"/>
          <w:sz w:val="24"/>
          <w:szCs w:val="24"/>
          <w:lang w:val="en-GB"/>
        </w:rPr>
        <w:t xml:space="preserve"> This year </w:t>
      </w:r>
      <w:proofErr w:type="gramStart"/>
      <w:r>
        <w:rPr>
          <w:rFonts w:ascii="Times New Roman" w:hAnsi="Times New Roman" w:cs="Times New Roman"/>
          <w:sz w:val="24"/>
          <w:szCs w:val="24"/>
          <w:lang w:val="en-GB"/>
        </w:rPr>
        <w:t>the  business</w:t>
      </w:r>
      <w:proofErr w:type="gramEnd"/>
      <w:r>
        <w:rPr>
          <w:rFonts w:ascii="Times New Roman" w:hAnsi="Times New Roman" w:cs="Times New Roman"/>
          <w:sz w:val="24"/>
          <w:szCs w:val="24"/>
          <w:lang w:val="en-GB"/>
        </w:rPr>
        <w:t xml:space="preserve"> meeting will be virtual and will be announced. </w:t>
      </w:r>
      <w:r w:rsidRPr="00C756F1">
        <w:rPr>
          <w:rFonts w:ascii="Times New Roman" w:hAnsi="Times New Roman" w:cs="Times New Roman"/>
          <w:sz w:val="24"/>
          <w:szCs w:val="24"/>
          <w:lang w:val="en-GB"/>
        </w:rPr>
        <w:t xml:space="preserve"> </w:t>
      </w:r>
    </w:p>
    <w:p w:rsidR="002B0FD8" w:rsidRPr="00C756F1" w:rsidRDefault="002B0FD8" w:rsidP="002B0FD8">
      <w:pPr>
        <w:shd w:val="clear" w:color="auto" w:fill="FFFFFF"/>
        <w:spacing w:after="0" w:line="240" w:lineRule="auto"/>
        <w:jc w:val="both"/>
        <w:rPr>
          <w:rFonts w:ascii="Times New Roman" w:hAnsi="Times New Roman" w:cs="Times New Roman"/>
          <w:sz w:val="24"/>
          <w:szCs w:val="24"/>
          <w:lang w:val="en-GB"/>
        </w:rPr>
      </w:pPr>
    </w:p>
    <w:p w:rsidR="00FF59BE" w:rsidRPr="00C756F1" w:rsidRDefault="00FF59BE" w:rsidP="00FF59BE">
      <w:pPr>
        <w:shd w:val="clear" w:color="auto" w:fill="FFFFFF"/>
        <w:spacing w:after="0" w:line="240" w:lineRule="auto"/>
        <w:jc w:val="both"/>
        <w:rPr>
          <w:rFonts w:ascii="Times New Roman" w:hAnsi="Times New Roman" w:cs="Times New Roman"/>
          <w:sz w:val="24"/>
          <w:szCs w:val="24"/>
          <w:lang w:val="en-GB"/>
        </w:rPr>
      </w:pPr>
      <w:r w:rsidRPr="00C756F1">
        <w:rPr>
          <w:rFonts w:ascii="Times New Roman" w:hAnsi="Times New Roman" w:cs="Times New Roman"/>
          <w:sz w:val="24"/>
          <w:szCs w:val="24"/>
        </w:rPr>
        <w:t xml:space="preserve">We hope you and your families and patients keep safe and </w:t>
      </w:r>
      <w:r w:rsidR="001F797A">
        <w:rPr>
          <w:rFonts w:ascii="Times New Roman" w:hAnsi="Times New Roman" w:cs="Times New Roman"/>
          <w:sz w:val="24"/>
          <w:szCs w:val="24"/>
        </w:rPr>
        <w:t xml:space="preserve">healthy and we hope to meet you </w:t>
      </w:r>
      <w:r w:rsidRPr="00C756F1">
        <w:rPr>
          <w:rFonts w:ascii="Times New Roman" w:hAnsi="Times New Roman" w:cs="Times New Roman"/>
          <w:sz w:val="24"/>
          <w:szCs w:val="24"/>
        </w:rPr>
        <w:t xml:space="preserve">in the SIOP 2021 annual meeting on </w:t>
      </w:r>
      <w:r w:rsidRPr="00C756F1">
        <w:rPr>
          <w:rFonts w:ascii="Times New Roman" w:hAnsi="Times New Roman" w:cs="Times New Roman"/>
          <w:sz w:val="24"/>
          <w:szCs w:val="24"/>
          <w:lang w:val="en-GB"/>
        </w:rPr>
        <w:t>Oct 21-24, 2021.</w:t>
      </w:r>
    </w:p>
    <w:p w:rsidR="00FF59BE" w:rsidRPr="00C756F1" w:rsidRDefault="00FF59BE" w:rsidP="00FF59BE">
      <w:pPr>
        <w:shd w:val="clear" w:color="auto" w:fill="FFFFFF"/>
        <w:spacing w:after="0" w:line="240" w:lineRule="auto"/>
        <w:jc w:val="both"/>
        <w:rPr>
          <w:rFonts w:ascii="Times New Roman" w:hAnsi="Times New Roman" w:cs="Times New Roman"/>
          <w:sz w:val="24"/>
          <w:szCs w:val="24"/>
          <w:lang w:val="en-GB"/>
        </w:rPr>
      </w:pPr>
      <w:r w:rsidRPr="00C756F1">
        <w:rPr>
          <w:rFonts w:ascii="Times New Roman" w:hAnsi="Times New Roman" w:cs="Times New Roman"/>
          <w:sz w:val="24"/>
          <w:szCs w:val="24"/>
          <w:lang w:val="en-GB"/>
        </w:rPr>
        <w:t xml:space="preserve"> </w:t>
      </w:r>
    </w:p>
    <w:p w:rsidR="00FF59BE" w:rsidRPr="00C756F1" w:rsidRDefault="00FF59BE" w:rsidP="00FF59BE">
      <w:pPr>
        <w:shd w:val="clear" w:color="auto" w:fill="FFFFFF"/>
        <w:spacing w:after="0" w:line="240" w:lineRule="auto"/>
        <w:jc w:val="both"/>
        <w:rPr>
          <w:rFonts w:ascii="Times New Roman" w:hAnsi="Times New Roman" w:cs="Times New Roman"/>
          <w:sz w:val="24"/>
          <w:szCs w:val="24"/>
          <w:lang w:val="en-GB"/>
        </w:rPr>
      </w:pPr>
    </w:p>
    <w:p w:rsidR="00FF59BE" w:rsidRPr="00C756F1" w:rsidRDefault="00FF59BE" w:rsidP="00FF59BE">
      <w:pPr>
        <w:shd w:val="clear" w:color="auto" w:fill="FFFFFF"/>
        <w:spacing w:after="0" w:line="240" w:lineRule="auto"/>
        <w:jc w:val="both"/>
        <w:rPr>
          <w:rStyle w:val="Gl"/>
          <w:rFonts w:ascii="Times New Roman" w:hAnsi="Times New Roman" w:cs="Times New Roman"/>
          <w:sz w:val="24"/>
          <w:szCs w:val="24"/>
        </w:rPr>
      </w:pPr>
      <w:r w:rsidRPr="00C756F1">
        <w:rPr>
          <w:rStyle w:val="Gl"/>
          <w:rFonts w:ascii="Times New Roman" w:hAnsi="Times New Roman" w:cs="Times New Roman"/>
          <w:sz w:val="24"/>
          <w:szCs w:val="24"/>
        </w:rPr>
        <w:t xml:space="preserve">Rejin Kebudi, MD, Prof., co-Chair </w:t>
      </w:r>
    </w:p>
    <w:p w:rsidR="00FF59BE" w:rsidRPr="00C756F1" w:rsidRDefault="00FF59BE" w:rsidP="00FF59BE">
      <w:pPr>
        <w:shd w:val="clear" w:color="auto" w:fill="FFFFFF"/>
        <w:spacing w:after="0" w:line="240" w:lineRule="auto"/>
        <w:jc w:val="both"/>
        <w:rPr>
          <w:rStyle w:val="Gl"/>
          <w:rFonts w:ascii="Times New Roman" w:hAnsi="Times New Roman" w:cs="Times New Roman"/>
          <w:b w:val="0"/>
          <w:sz w:val="24"/>
          <w:szCs w:val="24"/>
        </w:rPr>
      </w:pPr>
      <w:r w:rsidRPr="00C756F1">
        <w:rPr>
          <w:rStyle w:val="Gl"/>
          <w:rFonts w:ascii="Times New Roman" w:hAnsi="Times New Roman" w:cs="Times New Roman"/>
          <w:sz w:val="24"/>
          <w:szCs w:val="24"/>
        </w:rPr>
        <w:t>on behalf of the SIOP Supportive Care Working Group</w:t>
      </w:r>
    </w:p>
    <w:p w:rsidR="00F2427B" w:rsidRPr="00C756F1" w:rsidRDefault="00F2427B">
      <w:pPr>
        <w:rPr>
          <w:rFonts w:ascii="Times New Roman" w:hAnsi="Times New Roman" w:cs="Times New Roman"/>
          <w:sz w:val="24"/>
          <w:szCs w:val="24"/>
        </w:rPr>
      </w:pPr>
    </w:p>
    <w:sectPr w:rsidR="00F2427B" w:rsidRPr="00C75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4E"/>
    <w:rsid w:val="00042E10"/>
    <w:rsid w:val="000554C5"/>
    <w:rsid w:val="000C1565"/>
    <w:rsid w:val="000E71D7"/>
    <w:rsid w:val="001F797A"/>
    <w:rsid w:val="00214EC6"/>
    <w:rsid w:val="002A7B9A"/>
    <w:rsid w:val="002B0FD8"/>
    <w:rsid w:val="002E2B24"/>
    <w:rsid w:val="0030156D"/>
    <w:rsid w:val="00355401"/>
    <w:rsid w:val="003D478F"/>
    <w:rsid w:val="003F6FA0"/>
    <w:rsid w:val="00405355"/>
    <w:rsid w:val="00415C77"/>
    <w:rsid w:val="0041694D"/>
    <w:rsid w:val="0048305C"/>
    <w:rsid w:val="0048314C"/>
    <w:rsid w:val="005C59E0"/>
    <w:rsid w:val="005D7BF7"/>
    <w:rsid w:val="00656298"/>
    <w:rsid w:val="00667721"/>
    <w:rsid w:val="00676CA7"/>
    <w:rsid w:val="006965FC"/>
    <w:rsid w:val="006A6E86"/>
    <w:rsid w:val="007041B7"/>
    <w:rsid w:val="00706615"/>
    <w:rsid w:val="007230B8"/>
    <w:rsid w:val="00731468"/>
    <w:rsid w:val="00733534"/>
    <w:rsid w:val="007457B7"/>
    <w:rsid w:val="00754C74"/>
    <w:rsid w:val="0075546E"/>
    <w:rsid w:val="00783408"/>
    <w:rsid w:val="008F1F6F"/>
    <w:rsid w:val="00903A15"/>
    <w:rsid w:val="00942393"/>
    <w:rsid w:val="009A6735"/>
    <w:rsid w:val="009B082D"/>
    <w:rsid w:val="009E0A4E"/>
    <w:rsid w:val="00A56391"/>
    <w:rsid w:val="00A6674F"/>
    <w:rsid w:val="00A91C3C"/>
    <w:rsid w:val="00AE552E"/>
    <w:rsid w:val="00B4225E"/>
    <w:rsid w:val="00BF717F"/>
    <w:rsid w:val="00C052FE"/>
    <w:rsid w:val="00C756F1"/>
    <w:rsid w:val="00CC2A4D"/>
    <w:rsid w:val="00D63ECA"/>
    <w:rsid w:val="00D643E4"/>
    <w:rsid w:val="00DC313F"/>
    <w:rsid w:val="00DF0292"/>
    <w:rsid w:val="00EA03AD"/>
    <w:rsid w:val="00EC0DA1"/>
    <w:rsid w:val="00F0133C"/>
    <w:rsid w:val="00F064A5"/>
    <w:rsid w:val="00F2427B"/>
    <w:rsid w:val="00F4796D"/>
    <w:rsid w:val="00F54B05"/>
    <w:rsid w:val="00F84515"/>
    <w:rsid w:val="00FD45BA"/>
    <w:rsid w:val="00FF5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4368"/>
  <w15:chartTrackingRefBased/>
  <w15:docId w15:val="{9422F82D-7E33-48D2-BF7C-AD709243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BE"/>
    <w:pPr>
      <w:spacing w:line="254" w:lineRule="auto"/>
    </w:pPr>
    <w:rPr>
      <w:lang w:val="nl-NL"/>
    </w:rPr>
  </w:style>
  <w:style w:type="paragraph" w:styleId="Balk1">
    <w:name w:val="heading 1"/>
    <w:basedOn w:val="Normal"/>
    <w:next w:val="Normal"/>
    <w:link w:val="Balk1Char"/>
    <w:uiPriority w:val="9"/>
    <w:qFormat/>
    <w:rsid w:val="00903A15"/>
    <w:pPr>
      <w:keepNext/>
      <w:keepLines/>
      <w:autoSpaceDE w:val="0"/>
      <w:autoSpaceDN w:val="0"/>
      <w:adjustRightInd w:val="0"/>
      <w:spacing w:after="240" w:line="240" w:lineRule="auto"/>
      <w:outlineLvl w:val="0"/>
    </w:pPr>
    <w:rPr>
      <w:rFonts w:ascii="Calibri" w:eastAsia="DengXian Light" w:hAnsi="Calibri" w:cs="Times New Roman"/>
      <w:b/>
      <w:color w:val="993366"/>
      <w:szCs w:val="32"/>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F59BE"/>
    <w:rPr>
      <w:color w:val="0563C1" w:themeColor="hyperlink"/>
      <w:u w:val="single"/>
    </w:rPr>
  </w:style>
  <w:style w:type="paragraph" w:customStyle="1" w:styleId="yiv1254722639msonormal">
    <w:name w:val="yiv1254722639msonormal"/>
    <w:basedOn w:val="Normal"/>
    <w:rsid w:val="00FF59B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period">
    <w:name w:val="period"/>
    <w:basedOn w:val="VarsaylanParagrafYazTipi"/>
    <w:rsid w:val="00FF59BE"/>
  </w:style>
  <w:style w:type="character" w:customStyle="1" w:styleId="cit">
    <w:name w:val="cit"/>
    <w:basedOn w:val="VarsaylanParagrafYazTipi"/>
    <w:rsid w:val="00FF59BE"/>
  </w:style>
  <w:style w:type="character" w:customStyle="1" w:styleId="yiv1254722639docsum-authors2">
    <w:name w:val="yiv1254722639docsum-authors2"/>
    <w:basedOn w:val="VarsaylanParagrafYazTipi"/>
    <w:rsid w:val="00FF59BE"/>
  </w:style>
  <w:style w:type="character" w:customStyle="1" w:styleId="yiv1254722639docsum-journal-citation">
    <w:name w:val="yiv1254722639docsum-journal-citation"/>
    <w:basedOn w:val="VarsaylanParagrafYazTipi"/>
    <w:rsid w:val="00FF59BE"/>
  </w:style>
  <w:style w:type="character" w:styleId="Gl">
    <w:name w:val="Strong"/>
    <w:basedOn w:val="VarsaylanParagrafYazTipi"/>
    <w:uiPriority w:val="22"/>
    <w:qFormat/>
    <w:rsid w:val="00FF59BE"/>
    <w:rPr>
      <w:b/>
      <w:bCs/>
    </w:rPr>
  </w:style>
  <w:style w:type="character" w:customStyle="1" w:styleId="docsum-authors">
    <w:name w:val="docsum-authors"/>
    <w:basedOn w:val="VarsaylanParagrafYazTipi"/>
    <w:rsid w:val="00405355"/>
  </w:style>
  <w:style w:type="character" w:customStyle="1" w:styleId="docsum-journal-citation">
    <w:name w:val="docsum-journal-citation"/>
    <w:basedOn w:val="VarsaylanParagrafYazTipi"/>
    <w:rsid w:val="00405355"/>
  </w:style>
  <w:style w:type="character" w:customStyle="1" w:styleId="citation-part">
    <w:name w:val="citation-part"/>
    <w:basedOn w:val="VarsaylanParagrafYazTipi"/>
    <w:rsid w:val="00405355"/>
  </w:style>
  <w:style w:type="character" w:customStyle="1" w:styleId="docsum-pmid">
    <w:name w:val="docsum-pmid"/>
    <w:basedOn w:val="VarsaylanParagrafYazTipi"/>
    <w:rsid w:val="00405355"/>
  </w:style>
  <w:style w:type="character" w:customStyle="1" w:styleId="publication-type">
    <w:name w:val="publication-type"/>
    <w:basedOn w:val="VarsaylanParagrafYazTipi"/>
    <w:rsid w:val="002A7B9A"/>
  </w:style>
  <w:style w:type="character" w:customStyle="1" w:styleId="Balk1Char">
    <w:name w:val="Başlık 1 Char"/>
    <w:basedOn w:val="VarsaylanParagrafYazTipi"/>
    <w:link w:val="Balk1"/>
    <w:uiPriority w:val="9"/>
    <w:rsid w:val="00903A15"/>
    <w:rPr>
      <w:rFonts w:ascii="Calibri" w:eastAsia="DengXian Light" w:hAnsi="Calibri" w:cs="Times New Roman"/>
      <w:b/>
      <w:color w:val="993366"/>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75106">
      <w:bodyDiv w:val="1"/>
      <w:marLeft w:val="0"/>
      <w:marRight w:val="0"/>
      <w:marTop w:val="0"/>
      <w:marBottom w:val="0"/>
      <w:divBdr>
        <w:top w:val="none" w:sz="0" w:space="0" w:color="auto"/>
        <w:left w:val="none" w:sz="0" w:space="0" w:color="auto"/>
        <w:bottom w:val="none" w:sz="0" w:space="0" w:color="auto"/>
        <w:right w:val="none" w:sz="0" w:space="0" w:color="auto"/>
      </w:divBdr>
      <w:divsChild>
        <w:div w:id="1021518309">
          <w:marLeft w:val="0"/>
          <w:marRight w:val="0"/>
          <w:marTop w:val="0"/>
          <w:marBottom w:val="0"/>
          <w:divBdr>
            <w:top w:val="none" w:sz="0" w:space="0" w:color="auto"/>
            <w:left w:val="none" w:sz="0" w:space="0" w:color="auto"/>
            <w:bottom w:val="none" w:sz="0" w:space="0" w:color="auto"/>
            <w:right w:val="none" w:sz="0" w:space="0" w:color="auto"/>
          </w:divBdr>
          <w:divsChild>
            <w:div w:id="46807256">
              <w:marLeft w:val="0"/>
              <w:marRight w:val="0"/>
              <w:marTop w:val="0"/>
              <w:marBottom w:val="0"/>
              <w:divBdr>
                <w:top w:val="none" w:sz="0" w:space="0" w:color="auto"/>
                <w:left w:val="none" w:sz="0" w:space="0" w:color="auto"/>
                <w:bottom w:val="none" w:sz="0" w:space="0" w:color="auto"/>
                <w:right w:val="none" w:sz="0" w:space="0" w:color="auto"/>
              </w:divBdr>
              <w:divsChild>
                <w:div w:id="161574866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683892134">
          <w:marLeft w:val="0"/>
          <w:marRight w:val="0"/>
          <w:marTop w:val="0"/>
          <w:marBottom w:val="0"/>
          <w:divBdr>
            <w:top w:val="none" w:sz="0" w:space="0" w:color="auto"/>
            <w:left w:val="none" w:sz="0" w:space="0" w:color="auto"/>
            <w:bottom w:val="none" w:sz="0" w:space="0" w:color="auto"/>
            <w:right w:val="none" w:sz="0" w:space="0" w:color="auto"/>
          </w:divBdr>
          <w:divsChild>
            <w:div w:id="258756049">
              <w:marLeft w:val="0"/>
              <w:marRight w:val="0"/>
              <w:marTop w:val="0"/>
              <w:marBottom w:val="0"/>
              <w:divBdr>
                <w:top w:val="none" w:sz="0" w:space="0" w:color="auto"/>
                <w:left w:val="none" w:sz="0" w:space="0" w:color="auto"/>
                <w:bottom w:val="none" w:sz="0" w:space="0" w:color="auto"/>
                <w:right w:val="none" w:sz="0" w:space="0" w:color="auto"/>
              </w:divBdr>
              <w:divsChild>
                <w:div w:id="13398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46564">
      <w:bodyDiv w:val="1"/>
      <w:marLeft w:val="0"/>
      <w:marRight w:val="0"/>
      <w:marTop w:val="0"/>
      <w:marBottom w:val="0"/>
      <w:divBdr>
        <w:top w:val="none" w:sz="0" w:space="0" w:color="auto"/>
        <w:left w:val="none" w:sz="0" w:space="0" w:color="auto"/>
        <w:bottom w:val="none" w:sz="0" w:space="0" w:color="auto"/>
        <w:right w:val="none" w:sz="0" w:space="0" w:color="auto"/>
      </w:divBdr>
      <w:divsChild>
        <w:div w:id="1774978246">
          <w:marLeft w:val="0"/>
          <w:marRight w:val="0"/>
          <w:marTop w:val="0"/>
          <w:marBottom w:val="0"/>
          <w:divBdr>
            <w:top w:val="none" w:sz="0" w:space="0" w:color="auto"/>
            <w:left w:val="none" w:sz="0" w:space="0" w:color="auto"/>
            <w:bottom w:val="none" w:sz="0" w:space="0" w:color="auto"/>
            <w:right w:val="none" w:sz="0" w:space="0" w:color="auto"/>
          </w:divBdr>
        </w:div>
      </w:divsChild>
    </w:div>
    <w:div w:id="838082502">
      <w:bodyDiv w:val="1"/>
      <w:marLeft w:val="0"/>
      <w:marRight w:val="0"/>
      <w:marTop w:val="0"/>
      <w:marBottom w:val="0"/>
      <w:divBdr>
        <w:top w:val="none" w:sz="0" w:space="0" w:color="auto"/>
        <w:left w:val="none" w:sz="0" w:space="0" w:color="auto"/>
        <w:bottom w:val="none" w:sz="0" w:space="0" w:color="auto"/>
        <w:right w:val="none" w:sz="0" w:space="0" w:color="auto"/>
      </w:divBdr>
      <w:divsChild>
        <w:div w:id="1711763508">
          <w:marLeft w:val="0"/>
          <w:marRight w:val="0"/>
          <w:marTop w:val="0"/>
          <w:marBottom w:val="0"/>
          <w:divBdr>
            <w:top w:val="none" w:sz="0" w:space="0" w:color="auto"/>
            <w:left w:val="none" w:sz="0" w:space="0" w:color="auto"/>
            <w:bottom w:val="none" w:sz="0" w:space="0" w:color="auto"/>
            <w:right w:val="none" w:sz="0" w:space="0" w:color="auto"/>
          </w:divBdr>
        </w:div>
      </w:divsChild>
    </w:div>
    <w:div w:id="898713603">
      <w:bodyDiv w:val="1"/>
      <w:marLeft w:val="0"/>
      <w:marRight w:val="0"/>
      <w:marTop w:val="0"/>
      <w:marBottom w:val="0"/>
      <w:divBdr>
        <w:top w:val="none" w:sz="0" w:space="0" w:color="auto"/>
        <w:left w:val="none" w:sz="0" w:space="0" w:color="auto"/>
        <w:bottom w:val="none" w:sz="0" w:space="0" w:color="auto"/>
        <w:right w:val="none" w:sz="0" w:space="0" w:color="auto"/>
      </w:divBdr>
    </w:div>
    <w:div w:id="943996485">
      <w:bodyDiv w:val="1"/>
      <w:marLeft w:val="0"/>
      <w:marRight w:val="0"/>
      <w:marTop w:val="0"/>
      <w:marBottom w:val="0"/>
      <w:divBdr>
        <w:top w:val="none" w:sz="0" w:space="0" w:color="auto"/>
        <w:left w:val="none" w:sz="0" w:space="0" w:color="auto"/>
        <w:bottom w:val="none" w:sz="0" w:space="0" w:color="auto"/>
        <w:right w:val="none" w:sz="0" w:space="0" w:color="auto"/>
      </w:divBdr>
      <w:divsChild>
        <w:div w:id="1544170117">
          <w:marLeft w:val="0"/>
          <w:marRight w:val="0"/>
          <w:marTop w:val="0"/>
          <w:marBottom w:val="0"/>
          <w:divBdr>
            <w:top w:val="none" w:sz="0" w:space="0" w:color="auto"/>
            <w:left w:val="none" w:sz="0" w:space="0" w:color="auto"/>
            <w:bottom w:val="none" w:sz="0" w:space="0" w:color="auto"/>
            <w:right w:val="none" w:sz="0" w:space="0" w:color="auto"/>
          </w:divBdr>
        </w:div>
      </w:divsChild>
    </w:div>
    <w:div w:id="959412330">
      <w:bodyDiv w:val="1"/>
      <w:marLeft w:val="0"/>
      <w:marRight w:val="0"/>
      <w:marTop w:val="0"/>
      <w:marBottom w:val="0"/>
      <w:divBdr>
        <w:top w:val="none" w:sz="0" w:space="0" w:color="auto"/>
        <w:left w:val="none" w:sz="0" w:space="0" w:color="auto"/>
        <w:bottom w:val="none" w:sz="0" w:space="0" w:color="auto"/>
        <w:right w:val="none" w:sz="0" w:space="0" w:color="auto"/>
      </w:divBdr>
      <w:divsChild>
        <w:div w:id="130482524">
          <w:marLeft w:val="0"/>
          <w:marRight w:val="0"/>
          <w:marTop w:val="0"/>
          <w:marBottom w:val="0"/>
          <w:divBdr>
            <w:top w:val="none" w:sz="0" w:space="0" w:color="auto"/>
            <w:left w:val="none" w:sz="0" w:space="0" w:color="auto"/>
            <w:bottom w:val="none" w:sz="0" w:space="0" w:color="auto"/>
            <w:right w:val="none" w:sz="0" w:space="0" w:color="auto"/>
          </w:divBdr>
        </w:div>
      </w:divsChild>
    </w:div>
    <w:div w:id="1235318463">
      <w:bodyDiv w:val="1"/>
      <w:marLeft w:val="0"/>
      <w:marRight w:val="0"/>
      <w:marTop w:val="0"/>
      <w:marBottom w:val="0"/>
      <w:divBdr>
        <w:top w:val="none" w:sz="0" w:space="0" w:color="auto"/>
        <w:left w:val="none" w:sz="0" w:space="0" w:color="auto"/>
        <w:bottom w:val="none" w:sz="0" w:space="0" w:color="auto"/>
        <w:right w:val="none" w:sz="0" w:space="0" w:color="auto"/>
      </w:divBdr>
      <w:divsChild>
        <w:div w:id="1009793764">
          <w:marLeft w:val="0"/>
          <w:marRight w:val="0"/>
          <w:marTop w:val="0"/>
          <w:marBottom w:val="0"/>
          <w:divBdr>
            <w:top w:val="none" w:sz="0" w:space="0" w:color="auto"/>
            <w:left w:val="none" w:sz="0" w:space="0" w:color="auto"/>
            <w:bottom w:val="none" w:sz="0" w:space="0" w:color="auto"/>
            <w:right w:val="none" w:sz="0" w:space="0" w:color="auto"/>
          </w:divBdr>
        </w:div>
      </w:divsChild>
    </w:div>
    <w:div w:id="1377895071">
      <w:bodyDiv w:val="1"/>
      <w:marLeft w:val="0"/>
      <w:marRight w:val="0"/>
      <w:marTop w:val="0"/>
      <w:marBottom w:val="0"/>
      <w:divBdr>
        <w:top w:val="none" w:sz="0" w:space="0" w:color="auto"/>
        <w:left w:val="none" w:sz="0" w:space="0" w:color="auto"/>
        <w:bottom w:val="none" w:sz="0" w:space="0" w:color="auto"/>
        <w:right w:val="none" w:sz="0" w:space="0" w:color="auto"/>
      </w:divBdr>
      <w:divsChild>
        <w:div w:id="58600169">
          <w:marLeft w:val="0"/>
          <w:marRight w:val="0"/>
          <w:marTop w:val="0"/>
          <w:marBottom w:val="0"/>
          <w:divBdr>
            <w:top w:val="none" w:sz="0" w:space="0" w:color="auto"/>
            <w:left w:val="none" w:sz="0" w:space="0" w:color="auto"/>
            <w:bottom w:val="none" w:sz="0" w:space="0" w:color="auto"/>
            <w:right w:val="none" w:sz="0" w:space="0" w:color="auto"/>
          </w:divBdr>
        </w:div>
      </w:divsChild>
    </w:div>
    <w:div w:id="1430855946">
      <w:bodyDiv w:val="1"/>
      <w:marLeft w:val="0"/>
      <w:marRight w:val="0"/>
      <w:marTop w:val="0"/>
      <w:marBottom w:val="0"/>
      <w:divBdr>
        <w:top w:val="none" w:sz="0" w:space="0" w:color="auto"/>
        <w:left w:val="none" w:sz="0" w:space="0" w:color="auto"/>
        <w:bottom w:val="none" w:sz="0" w:space="0" w:color="auto"/>
        <w:right w:val="none" w:sz="0" w:space="0" w:color="auto"/>
      </w:divBdr>
      <w:divsChild>
        <w:div w:id="1219517375">
          <w:marLeft w:val="0"/>
          <w:marRight w:val="0"/>
          <w:marTop w:val="0"/>
          <w:marBottom w:val="0"/>
          <w:divBdr>
            <w:top w:val="none" w:sz="0" w:space="0" w:color="auto"/>
            <w:left w:val="none" w:sz="0" w:space="0" w:color="auto"/>
            <w:bottom w:val="none" w:sz="0" w:space="0" w:color="auto"/>
            <w:right w:val="none" w:sz="0" w:space="0" w:color="auto"/>
          </w:divBdr>
        </w:div>
      </w:divsChild>
    </w:div>
    <w:div w:id="2051145786">
      <w:bodyDiv w:val="1"/>
      <w:marLeft w:val="0"/>
      <w:marRight w:val="0"/>
      <w:marTop w:val="0"/>
      <w:marBottom w:val="0"/>
      <w:divBdr>
        <w:top w:val="none" w:sz="0" w:space="0" w:color="auto"/>
        <w:left w:val="none" w:sz="0" w:space="0" w:color="auto"/>
        <w:bottom w:val="none" w:sz="0" w:space="0" w:color="auto"/>
        <w:right w:val="none" w:sz="0" w:space="0" w:color="auto"/>
      </w:divBdr>
      <w:divsChild>
        <w:div w:id="1818106702">
          <w:marLeft w:val="0"/>
          <w:marRight w:val="0"/>
          <w:marTop w:val="0"/>
          <w:marBottom w:val="0"/>
          <w:divBdr>
            <w:top w:val="none" w:sz="0" w:space="0" w:color="auto"/>
            <w:left w:val="none" w:sz="0" w:space="0" w:color="auto"/>
            <w:bottom w:val="none" w:sz="0" w:space="0" w:color="auto"/>
            <w:right w:val="none" w:sz="0" w:space="0" w:color="auto"/>
          </w:divBdr>
          <w:divsChild>
            <w:div w:id="1700474192">
              <w:marLeft w:val="0"/>
              <w:marRight w:val="0"/>
              <w:marTop w:val="0"/>
              <w:marBottom w:val="0"/>
              <w:divBdr>
                <w:top w:val="none" w:sz="0" w:space="0" w:color="auto"/>
                <w:left w:val="none" w:sz="0" w:space="0" w:color="auto"/>
                <w:bottom w:val="none" w:sz="0" w:space="0" w:color="auto"/>
                <w:right w:val="none" w:sz="0" w:space="0" w:color="auto"/>
              </w:divBdr>
              <w:divsChild>
                <w:div w:id="202586325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535582155">
          <w:marLeft w:val="0"/>
          <w:marRight w:val="0"/>
          <w:marTop w:val="0"/>
          <w:marBottom w:val="0"/>
          <w:divBdr>
            <w:top w:val="none" w:sz="0" w:space="0" w:color="auto"/>
            <w:left w:val="none" w:sz="0" w:space="0" w:color="auto"/>
            <w:bottom w:val="none" w:sz="0" w:space="0" w:color="auto"/>
            <w:right w:val="none" w:sz="0" w:space="0" w:color="auto"/>
          </w:divBdr>
          <w:divsChild>
            <w:div w:id="1609851982">
              <w:marLeft w:val="0"/>
              <w:marRight w:val="0"/>
              <w:marTop w:val="0"/>
              <w:marBottom w:val="0"/>
              <w:divBdr>
                <w:top w:val="none" w:sz="0" w:space="0" w:color="auto"/>
                <w:left w:val="none" w:sz="0" w:space="0" w:color="auto"/>
                <w:bottom w:val="none" w:sz="0" w:space="0" w:color="auto"/>
                <w:right w:val="none" w:sz="0" w:space="0" w:color="auto"/>
              </w:divBdr>
              <w:divsChild>
                <w:div w:id="3608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454651/" TargetMode="External"/><Relationship Id="rId3" Type="http://schemas.openxmlformats.org/officeDocument/2006/relationships/webSettings" Target="webSettings.xml"/><Relationship Id="rId7" Type="http://schemas.openxmlformats.org/officeDocument/2006/relationships/hyperlink" Target="https://pubmed.ncbi.nlm.nih.gov/320963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33686754/" TargetMode="External"/><Relationship Id="rId5" Type="http://schemas.openxmlformats.org/officeDocument/2006/relationships/hyperlink" Target="https://pubmed.ncbi.nlm.nih.gov/34395344/" TargetMode="External"/><Relationship Id="rId10" Type="http://schemas.openxmlformats.org/officeDocument/2006/relationships/theme" Target="theme/theme1.xml"/><Relationship Id="rId4" Type="http://schemas.openxmlformats.org/officeDocument/2006/relationships/hyperlink" Target="https://pubmed.ncbi.nlm.nih.gov/33606997/"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1604</Words>
  <Characters>9149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2021-09-05T05:41:00Z</dcterms:created>
  <dcterms:modified xsi:type="dcterms:W3CDTF">2021-09-06T23:09:00Z</dcterms:modified>
</cp:coreProperties>
</file>